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38663" w14:textId="77777777" w:rsidR="00E60C4B" w:rsidRDefault="007C086E" w:rsidP="00E60C4B">
      <w:pPr>
        <w:spacing w:after="6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CENTRO MÉDICO DALINDE</w:t>
      </w:r>
    </w:p>
    <w:p w14:paraId="6DABC7CE" w14:textId="77777777" w:rsidR="00E60C4B" w:rsidRDefault="00E60C4B" w:rsidP="00E60C4B">
      <w:pPr>
        <w:spacing w:after="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ESPECIALIDAD EN </w:t>
      </w:r>
      <w:r w:rsidR="00D75275">
        <w:rPr>
          <w:rFonts w:ascii="Arial" w:hAnsi="Arial" w:cs="Arial"/>
          <w:b/>
        </w:rPr>
        <w:t>RADIOLOGÍA</w:t>
      </w:r>
      <w:r w:rsidR="003C252A">
        <w:rPr>
          <w:rFonts w:ascii="Arial" w:hAnsi="Arial" w:cs="Arial"/>
          <w:b/>
        </w:rPr>
        <w:t xml:space="preserve"> E IMAGEN</w:t>
      </w:r>
    </w:p>
    <w:p w14:paraId="2012ACD8" w14:textId="77777777" w:rsidR="00E60C4B" w:rsidRDefault="00E60C4B" w:rsidP="00E60C4B">
      <w:pPr>
        <w:spacing w:after="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INSTALACIONES EXISTENTES PARA OPERAR EL PROGRAMA ACADÉMICO</w:t>
      </w:r>
    </w:p>
    <w:p w14:paraId="672A6659" w14:textId="77777777" w:rsidR="00E60C4B" w:rsidRDefault="00E60C4B" w:rsidP="00E60C4B">
      <w:pPr>
        <w:spacing w:after="60" w:line="240" w:lineRule="auto"/>
        <w:rPr>
          <w:rFonts w:ascii="Arial" w:hAnsi="Arial" w:cs="Arial"/>
          <w:b/>
          <w:sz w:val="20"/>
          <w:szCs w:val="20"/>
        </w:rPr>
      </w:pPr>
    </w:p>
    <w:p w14:paraId="502C23C0" w14:textId="77777777" w:rsidR="00E60C4B" w:rsidRDefault="00E60C4B" w:rsidP="00E60C4B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INSTRUCCIONES PARA SU LLENADO:</w:t>
      </w:r>
      <w:r>
        <w:rPr>
          <w:rFonts w:ascii="Arial" w:hAnsi="Arial" w:cs="Arial"/>
          <w:sz w:val="20"/>
          <w:szCs w:val="20"/>
        </w:rPr>
        <w:t xml:space="preserve"> Señalar con una </w:t>
      </w:r>
      <w:r>
        <w:rPr>
          <w:rFonts w:ascii="Arial" w:hAnsi="Arial" w:cs="Arial"/>
          <w:b/>
          <w:i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 xml:space="preserve"> en cada recuadro, las instalaciones con que cuenta el servicio de la especialidad a su cargo.</w:t>
      </w:r>
    </w:p>
    <w:p w14:paraId="23E46740" w14:textId="77777777" w:rsidR="00E60C4B" w:rsidRDefault="00E60C4B" w:rsidP="00E60C4B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la columna de cantidad anotar el número que corresponda. </w:t>
      </w:r>
    </w:p>
    <w:p w14:paraId="5F356036" w14:textId="77777777" w:rsidR="00E60C4B" w:rsidRDefault="00E60C4B" w:rsidP="00E60C4B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acuerdo a la NOM se debe contar con el equipo indicado en este formato, sombreé con un color únicamente lo que se encuentra instalado en su área de trabajo y añada el equipo que no esté incluido en el listado</w:t>
      </w:r>
    </w:p>
    <w:p w14:paraId="0A37501D" w14:textId="77777777" w:rsidR="00E60C4B" w:rsidRDefault="00E60C4B" w:rsidP="00E60C4B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188" w:type="dxa"/>
        <w:tblLayout w:type="fixed"/>
        <w:tblLook w:val="04A0" w:firstRow="1" w:lastRow="0" w:firstColumn="1" w:lastColumn="0" w:noHBand="0" w:noVBand="1"/>
      </w:tblPr>
      <w:tblGrid>
        <w:gridCol w:w="2363"/>
        <w:gridCol w:w="992"/>
        <w:gridCol w:w="29"/>
        <w:gridCol w:w="680"/>
        <w:gridCol w:w="29"/>
        <w:gridCol w:w="679"/>
        <w:gridCol w:w="29"/>
        <w:gridCol w:w="680"/>
        <w:gridCol w:w="29"/>
        <w:gridCol w:w="680"/>
        <w:gridCol w:w="29"/>
        <w:gridCol w:w="3940"/>
        <w:gridCol w:w="29"/>
      </w:tblGrid>
      <w:tr w:rsidR="00E60C4B" w14:paraId="669D6B47" w14:textId="77777777" w:rsidTr="2034EB8F">
        <w:trPr>
          <w:gridAfter w:val="1"/>
          <w:wAfter w:w="29" w:type="dxa"/>
        </w:trPr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10FF470F" w14:textId="77777777" w:rsidR="00E60C4B" w:rsidRDefault="00E60C4B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tipo de </w:t>
            </w:r>
          </w:p>
          <w:p w14:paraId="3F8B6C80" w14:textId="77777777" w:rsidR="00E60C4B" w:rsidRDefault="00E60C4B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>instalación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688A37E1" w14:textId="77777777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cantidad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062E8893" w14:textId="77777777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iluminación:</w:t>
            </w:r>
            <w:r>
              <w:rPr>
                <w:rStyle w:val="Refdenotaalpie"/>
                <w:rFonts w:ascii="Arial" w:hAnsi="Arial" w:cs="Arial"/>
                <w:b/>
                <w:smallCaps/>
                <w:sz w:val="18"/>
                <w:szCs w:val="18"/>
              </w:rPr>
              <w:footnoteReference w:id="1"/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48A60E9F" w14:textId="77777777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ventilación:</w:t>
            </w:r>
            <w:r w:rsidR="00621C05">
              <w:rPr>
                <w:rStyle w:val="Refdenotaalpie"/>
                <w:rFonts w:ascii="Arial" w:hAnsi="Arial" w:cs="Arial"/>
                <w:b/>
                <w:smallCaps/>
                <w:sz w:val="18"/>
                <w:szCs w:val="18"/>
              </w:rPr>
              <w:footnoteReference w:id="2"/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3676541D" w14:textId="77777777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>equipamiento</w:t>
            </w:r>
            <w:r>
              <w:rPr>
                <w:rStyle w:val="Refdenotaalpie"/>
                <w:rFonts w:ascii="Arial" w:hAnsi="Arial" w:cs="Arial"/>
                <w:b/>
                <w:smallCaps/>
                <w:sz w:val="20"/>
                <w:szCs w:val="20"/>
              </w:rPr>
              <w:footnoteReference w:id="3"/>
            </w:r>
          </w:p>
        </w:tc>
      </w:tr>
      <w:tr w:rsidR="00E60C4B" w14:paraId="50E59691" w14:textId="77777777" w:rsidTr="2034EB8F">
        <w:trPr>
          <w:gridAfter w:val="1"/>
          <w:wAfter w:w="29" w:type="dxa"/>
        </w:trPr>
        <w:tc>
          <w:tcPr>
            <w:tcW w:w="2363" w:type="dxa"/>
            <w:vMerge/>
            <w:vAlign w:val="center"/>
            <w:hideMark/>
          </w:tcPr>
          <w:p w14:paraId="5DAB6C7B" w14:textId="77777777" w:rsidR="00E60C4B" w:rsidRDefault="00E60C4B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2EB378F" w14:textId="77777777" w:rsidR="00E60C4B" w:rsidRDefault="00E60C4B">
            <w:pPr>
              <w:spacing w:after="0" w:line="240" w:lineRule="auto"/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51580258" w14:textId="77777777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nat</w:t>
            </w:r>
            <w:proofErr w:type="spellEnd"/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5ED4526D" w14:textId="77777777" w:rsidR="00E60C4B" w:rsidRDefault="00E60C4B">
            <w:pPr>
              <w:spacing w:after="0" w:line="240" w:lineRule="auto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art.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55966753" w14:textId="77777777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nat</w:t>
            </w:r>
            <w:proofErr w:type="spellEnd"/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167735E0" w14:textId="77777777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art.</w:t>
            </w:r>
          </w:p>
        </w:tc>
        <w:tc>
          <w:tcPr>
            <w:tcW w:w="3969" w:type="dxa"/>
            <w:gridSpan w:val="2"/>
            <w:vMerge/>
            <w:vAlign w:val="center"/>
            <w:hideMark/>
          </w:tcPr>
          <w:p w14:paraId="6A05A809" w14:textId="77777777" w:rsidR="00E60C4B" w:rsidRDefault="00E60C4B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  <w:tr w:rsidR="00E60C4B" w14:paraId="1DC4D3D0" w14:textId="77777777" w:rsidTr="2034EB8F">
        <w:trPr>
          <w:gridAfter w:val="1"/>
          <w:wAfter w:w="29" w:type="dxa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FED27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Aulas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E60C4B" w:rsidRDefault="007C08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6EF0" w14:textId="77777777" w:rsidR="00E60C4B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B7FE" w14:textId="77777777" w:rsidR="00E60C4B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1A33" w14:textId="77777777" w:rsidR="00E60C4B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97B1" w14:textId="77777777" w:rsidR="00E60C4B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7EBB2" w14:textId="77777777" w:rsidR="00E60C4B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Cañón para proyectar imágenes. </w:t>
            </w:r>
          </w:p>
        </w:tc>
      </w:tr>
      <w:tr w:rsidR="00E60C4B" w14:paraId="51846E4F" w14:textId="77777777" w:rsidTr="2034EB8F">
        <w:trPr>
          <w:gridAfter w:val="1"/>
          <w:wAfter w:w="29" w:type="dxa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13A15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Cubículos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E36C" w14:textId="77777777" w:rsidR="00E60C4B" w:rsidRDefault="00344E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E729" w14:textId="77777777" w:rsidR="00E60C4B" w:rsidRDefault="00344E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AF5B" w14:textId="5D5B858B" w:rsidR="00E60C4B" w:rsidRDefault="00CE3A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Uno de choque y todos con monitor, tomas de aire y gas medicinal</w:t>
            </w:r>
          </w:p>
        </w:tc>
      </w:tr>
      <w:tr w:rsidR="00E60C4B" w14:paraId="4619CB7E" w14:textId="77777777" w:rsidTr="2034EB8F">
        <w:trPr>
          <w:gridAfter w:val="1"/>
          <w:wAfter w:w="29" w:type="dxa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1FCEB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Oficinas administrativas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E60C4B" w:rsidRDefault="007C08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BE76" w14:textId="77777777" w:rsidR="00E60C4B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7DA1" w14:textId="77777777" w:rsidR="00E60C4B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937A" w14:textId="77777777" w:rsidR="00E60C4B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4049" w14:textId="77777777" w:rsidR="00E60C4B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530A" w14:textId="6172D5E3" w:rsidR="00E60C4B" w:rsidRDefault="2034EB8F" w:rsidP="2034EB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2034EB8F">
              <w:rPr>
                <w:rFonts w:ascii="Arial" w:hAnsi="Arial" w:cs="Arial"/>
                <w:sz w:val="20"/>
                <w:szCs w:val="20"/>
              </w:rPr>
              <w:t>Equipos de cómputo e impresoras.</w:t>
            </w:r>
          </w:p>
        </w:tc>
      </w:tr>
      <w:tr w:rsidR="007C086E" w14:paraId="14781E94" w14:textId="77777777" w:rsidTr="2034EB8F">
        <w:trPr>
          <w:gridAfter w:val="1"/>
          <w:wAfter w:w="29" w:type="dxa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7EF42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Unidad administrativa de enseñanza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0A0C" w14:textId="77777777" w:rsidR="007C086E" w:rsidRDefault="007C086E" w:rsidP="005557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06A0" w14:textId="77777777" w:rsidR="007C086E" w:rsidRDefault="007C086E" w:rsidP="005557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8BBE" w14:textId="77777777" w:rsidR="007C086E" w:rsidRDefault="007C086E" w:rsidP="005557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491C" w14:textId="77777777" w:rsidR="007C086E" w:rsidRDefault="007C086E" w:rsidP="005557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5ABD" w14:textId="77777777" w:rsidR="007C086E" w:rsidRDefault="007C086E" w:rsidP="005557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B0E3" w14:textId="70810951" w:rsidR="007C086E" w:rsidRDefault="2034EB8F" w:rsidP="2034EB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2034EB8F">
              <w:rPr>
                <w:rFonts w:ascii="Arial" w:hAnsi="Arial" w:cs="Arial"/>
                <w:sz w:val="20"/>
                <w:szCs w:val="20"/>
              </w:rPr>
              <w:t>Equipos de cómputo e impresoras.</w:t>
            </w:r>
          </w:p>
        </w:tc>
      </w:tr>
      <w:tr w:rsidR="007C086E" w14:paraId="4D662DF9" w14:textId="77777777" w:rsidTr="2034EB8F">
        <w:trPr>
          <w:gridAfter w:val="1"/>
          <w:wAfter w:w="29" w:type="dxa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3BB4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Consultorios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7C086E" w:rsidRPr="007A120B" w:rsidRDefault="007A12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20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7519" w14:textId="77777777" w:rsidR="007C086E" w:rsidRDefault="007A12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54A8" w14:textId="77777777" w:rsidR="007C086E" w:rsidRDefault="007A12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54BE" w14:textId="77777777" w:rsidR="007C086E" w:rsidRDefault="007A12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Unidad de Especialidades</w:t>
            </w:r>
          </w:p>
        </w:tc>
      </w:tr>
      <w:tr w:rsidR="007C086E" w14:paraId="27CBA9BF" w14:textId="77777777" w:rsidTr="2034EB8F">
        <w:trPr>
          <w:gridAfter w:val="1"/>
          <w:wAfter w:w="29" w:type="dxa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BD70D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1733" w14:textId="77777777" w:rsidR="007C086E" w:rsidRPr="008800F3" w:rsidRDefault="007A12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A147" w14:textId="77777777" w:rsidR="007C086E" w:rsidRDefault="008800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CD0A" w14:textId="77777777" w:rsidR="007C086E" w:rsidRDefault="008800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4EEC" w14:textId="77777777" w:rsidR="007C086E" w:rsidRDefault="007A12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censables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54 no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censables</w:t>
            </w:r>
            <w:proofErr w:type="spellEnd"/>
          </w:p>
        </w:tc>
      </w:tr>
      <w:tr w:rsidR="007C086E" w14:paraId="72923A01" w14:textId="77777777" w:rsidTr="2034EB8F">
        <w:trPr>
          <w:gridAfter w:val="1"/>
          <w:wAfter w:w="29" w:type="dxa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4F94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Comedor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7C086E" w:rsidRPr="008800F3" w:rsidRDefault="008800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0F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5E5F" w14:textId="77777777" w:rsidR="007C086E" w:rsidRDefault="008800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C242" w14:textId="77777777" w:rsidR="007C086E" w:rsidRDefault="008800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8611" w14:textId="77777777" w:rsidR="007C086E" w:rsidRDefault="008800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A821" w14:textId="77777777" w:rsidR="007C086E" w:rsidRDefault="008800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D5A5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86E" w14:paraId="24621A52" w14:textId="77777777" w:rsidTr="2034EB8F">
        <w:trPr>
          <w:gridAfter w:val="1"/>
          <w:wAfter w:w="29" w:type="dxa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49799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Área de descanso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7C086E" w:rsidRPr="006D2376" w:rsidRDefault="006D23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5489" w14:textId="77777777" w:rsidR="007C086E" w:rsidRDefault="006D23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233C" w14:textId="77777777" w:rsidR="007C086E" w:rsidRDefault="006D23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BD3B" w14:textId="77777777" w:rsidR="007C086E" w:rsidRDefault="006D23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0855" w14:textId="77777777" w:rsidR="007C086E" w:rsidRDefault="006D23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7306" w14:textId="0F86D44C" w:rsidR="007C086E" w:rsidRDefault="00CE3A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 para internos y dos para residentes</w:t>
            </w:r>
          </w:p>
        </w:tc>
      </w:tr>
      <w:tr w:rsidR="007C086E" w14:paraId="579B8B79" w14:textId="77777777" w:rsidTr="2034EB8F">
        <w:trPr>
          <w:gridAfter w:val="1"/>
          <w:wAfter w:w="29" w:type="dxa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A82D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Centro de cómputo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AAB8" w14:textId="77777777" w:rsidR="007C086E" w:rsidRDefault="007A12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9FD4" w14:textId="77777777" w:rsidR="007C086E" w:rsidRDefault="007A12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4941" w14:textId="77777777" w:rsidR="007C086E" w:rsidRDefault="007A12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C29A" w14:textId="77777777" w:rsidR="007C086E" w:rsidRDefault="007A12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administrador</w:t>
            </w:r>
          </w:p>
        </w:tc>
      </w:tr>
      <w:tr w:rsidR="007C086E" w14:paraId="5E38C4DB" w14:textId="77777777" w:rsidTr="2034EB8F">
        <w:trPr>
          <w:gridAfter w:val="1"/>
          <w:wAfter w:w="29" w:type="dxa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1C0A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Biblioteca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0818" w14:textId="77777777" w:rsidR="007C086E" w:rsidRDefault="007C08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652C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056E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86E" w14:paraId="21A7E6A5" w14:textId="77777777" w:rsidTr="2034EB8F">
        <w:trPr>
          <w:gridAfter w:val="1"/>
          <w:wAfter w:w="29" w:type="dxa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B342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Auditorio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4E3C" w14:textId="77777777" w:rsidR="007C086E" w:rsidRDefault="00C42D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B931" w14:textId="77777777" w:rsidR="007C086E" w:rsidRDefault="00C42D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617F" w14:textId="77777777" w:rsidR="007C086E" w:rsidRDefault="00C42D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C1C2" w14:textId="77777777" w:rsidR="007C086E" w:rsidRDefault="00C42D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FF2A" w14:textId="77777777" w:rsidR="007C086E" w:rsidRDefault="00C42D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57CC1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Equipo de proyección y audio</w:t>
            </w:r>
          </w:p>
        </w:tc>
      </w:tr>
      <w:tr w:rsidR="007C086E" w14:paraId="1E5048DF" w14:textId="77777777" w:rsidTr="2034EB8F">
        <w:trPr>
          <w:gridAfter w:val="1"/>
          <w:wAfter w:w="29" w:type="dxa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D5341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Salón de usos múltiples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2414" w14:textId="77777777" w:rsidR="007C086E" w:rsidRDefault="00C42D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B967" w14:textId="77777777" w:rsidR="007C086E" w:rsidRDefault="00C42D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6624" w14:textId="77777777" w:rsidR="007C086E" w:rsidRDefault="00C42D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D782" w14:textId="77777777" w:rsidR="007C086E" w:rsidRDefault="00C42D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065C" w14:textId="77777777" w:rsidR="007C086E" w:rsidRDefault="00C42D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3A65D" w14:textId="77777777" w:rsidR="007C086E" w:rsidRDefault="007C0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Equipo de proyección y audio</w:t>
            </w:r>
          </w:p>
        </w:tc>
      </w:tr>
      <w:tr w:rsidR="007C086E" w:rsidRPr="0034602A" w14:paraId="7E4F3D6C" w14:textId="77777777" w:rsidTr="2034EB8F">
        <w:trPr>
          <w:gridAfter w:val="1"/>
          <w:wAfter w:w="29" w:type="dxa"/>
          <w:trHeight w:val="559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55391" w14:textId="77777777" w:rsidR="007C086E" w:rsidRPr="0034602A" w:rsidRDefault="007C086E" w:rsidP="00D752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ÁREA: </w:t>
            </w:r>
            <w:r w:rsidRPr="00912358">
              <w:rPr>
                <w:rFonts w:ascii="Arial" w:eastAsia="Times New Roman" w:hAnsi="Arial" w:cs="Arial"/>
                <w:b/>
                <w:color w:val="2F2F2F"/>
                <w:lang w:eastAsia="es-MX"/>
              </w:rPr>
              <w:t>SALA DE RAYOS 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aconcuadrcula"/>
              <w:tblW w:w="609" w:type="dxa"/>
              <w:tblLayout w:type="fixed"/>
              <w:tblLook w:val="04A0" w:firstRow="1" w:lastRow="0" w:firstColumn="1" w:lastColumn="0" w:noHBand="0" w:noVBand="1"/>
            </w:tblPr>
            <w:tblGrid>
              <w:gridCol w:w="609"/>
            </w:tblGrid>
            <w:tr w:rsidR="00C93FA1" w14:paraId="279935FF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7C964D78" w14:textId="77777777" w:rsidR="00C93FA1" w:rsidRDefault="00C93FA1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C93FA1" w14:paraId="7144751B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78E884CA" w14:textId="77777777" w:rsidR="00C93FA1" w:rsidRDefault="00C93FA1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C93FA1" w14:paraId="0B778152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7A036E3D" w14:textId="77777777" w:rsidR="00C93FA1" w:rsidRDefault="00C93FA1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C93FA1" w14:paraId="68D9363B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57AB7477" w14:textId="77777777" w:rsidR="00C93FA1" w:rsidRDefault="00C93FA1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C93FA1" w14:paraId="297C039E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2A2176D0" w14:textId="77777777" w:rsidR="00C93FA1" w:rsidRDefault="00C93FA1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C93FA1" w14:paraId="75697EEC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109B8484" w14:textId="77777777" w:rsidR="00C93FA1" w:rsidRDefault="00C93FA1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</w:t>
                  </w:r>
                </w:p>
              </w:tc>
            </w:tr>
            <w:tr w:rsidR="00C93FA1" w14:paraId="2E32D521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0C50080F" w14:textId="77777777" w:rsidR="00C93FA1" w:rsidRDefault="00C93FA1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C93FA1" w14:paraId="050B3AD0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6B965A47" w14:textId="77777777" w:rsidR="00C93FA1" w:rsidRDefault="00C93FA1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C93FA1" w14:paraId="511F3AB7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39507054" w14:textId="77777777" w:rsidR="00C93FA1" w:rsidRDefault="00C93FA1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C93FA1" w14:paraId="146E8121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0E95CDC1" w14:textId="77777777" w:rsidR="00C93FA1" w:rsidRDefault="00C93FA1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NA</w:t>
                  </w:r>
                </w:p>
              </w:tc>
            </w:tr>
            <w:tr w:rsidR="00C93FA1" w14:paraId="0295336A" w14:textId="77777777" w:rsidTr="00F6156B">
              <w:trPr>
                <w:trHeight w:val="386"/>
              </w:trPr>
              <w:tc>
                <w:tcPr>
                  <w:tcW w:w="609" w:type="dxa"/>
                </w:tcPr>
                <w:p w14:paraId="71CBABF6" w14:textId="77777777" w:rsidR="00C93FA1" w:rsidRDefault="00C93FA1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C93FA1" w14:paraId="6EA80843" w14:textId="77777777" w:rsidTr="00F6156B">
              <w:trPr>
                <w:trHeight w:val="232"/>
              </w:trPr>
              <w:tc>
                <w:tcPr>
                  <w:tcW w:w="609" w:type="dxa"/>
                </w:tcPr>
                <w:p w14:paraId="33A66D29" w14:textId="77777777" w:rsidR="00C93FA1" w:rsidRDefault="0058787E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C93FA1" w14:paraId="6474E532" w14:textId="77777777" w:rsidTr="00F6156B">
              <w:trPr>
                <w:trHeight w:val="232"/>
              </w:trPr>
              <w:tc>
                <w:tcPr>
                  <w:tcW w:w="609" w:type="dxa"/>
                </w:tcPr>
                <w:p w14:paraId="64E14F55" w14:textId="77777777" w:rsidR="00C93FA1" w:rsidRDefault="0058787E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C93FA1" w14:paraId="30470A0D" w14:textId="77777777" w:rsidTr="00F6156B">
              <w:trPr>
                <w:trHeight w:val="232"/>
              </w:trPr>
              <w:tc>
                <w:tcPr>
                  <w:tcW w:w="609" w:type="dxa"/>
                </w:tcPr>
                <w:p w14:paraId="6B8E35E1" w14:textId="77777777" w:rsidR="00C93FA1" w:rsidRDefault="0058787E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C93FA1" w14:paraId="78941E47" w14:textId="77777777" w:rsidTr="00F6156B">
              <w:trPr>
                <w:trHeight w:val="232"/>
              </w:trPr>
              <w:tc>
                <w:tcPr>
                  <w:tcW w:w="609" w:type="dxa"/>
                </w:tcPr>
                <w:p w14:paraId="44240AAE" w14:textId="77777777" w:rsidR="00C93FA1" w:rsidRDefault="0058787E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C93FA1" w14:paraId="7842F596" w14:textId="77777777" w:rsidTr="00F6156B">
              <w:trPr>
                <w:trHeight w:val="232"/>
              </w:trPr>
              <w:tc>
                <w:tcPr>
                  <w:tcW w:w="609" w:type="dxa"/>
                </w:tcPr>
                <w:p w14:paraId="2CC21B90" w14:textId="77777777" w:rsidR="00C93FA1" w:rsidRDefault="0058787E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1299C43A" w14:textId="77777777" w:rsidR="007C086E" w:rsidRPr="0034602A" w:rsidRDefault="007C086E" w:rsidP="00D75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aconcuadrcula"/>
              <w:tblW w:w="852" w:type="dxa"/>
              <w:tblLayout w:type="fixed"/>
              <w:tblLook w:val="04A0" w:firstRow="1" w:lastRow="0" w:firstColumn="1" w:lastColumn="0" w:noHBand="0" w:noVBand="1"/>
            </w:tblPr>
            <w:tblGrid>
              <w:gridCol w:w="852"/>
            </w:tblGrid>
            <w:tr w:rsidR="00C93FA1" w14:paraId="4DDBEF00" w14:textId="77777777" w:rsidTr="00F6156B">
              <w:trPr>
                <w:trHeight w:val="361"/>
              </w:trPr>
              <w:tc>
                <w:tcPr>
                  <w:tcW w:w="852" w:type="dxa"/>
                </w:tcPr>
                <w:p w14:paraId="3461D779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3CF2D8B6" w14:textId="77777777" w:rsidTr="00F6156B">
              <w:trPr>
                <w:trHeight w:val="361"/>
              </w:trPr>
              <w:tc>
                <w:tcPr>
                  <w:tcW w:w="852" w:type="dxa"/>
                </w:tcPr>
                <w:p w14:paraId="0FB78278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1FC39945" w14:textId="77777777" w:rsidTr="00F6156B">
              <w:trPr>
                <w:trHeight w:val="361"/>
              </w:trPr>
              <w:tc>
                <w:tcPr>
                  <w:tcW w:w="852" w:type="dxa"/>
                </w:tcPr>
                <w:p w14:paraId="0562CB0E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34CE0A41" w14:textId="77777777" w:rsidTr="00F6156B">
              <w:trPr>
                <w:trHeight w:val="361"/>
              </w:trPr>
              <w:tc>
                <w:tcPr>
                  <w:tcW w:w="852" w:type="dxa"/>
                </w:tcPr>
                <w:p w14:paraId="62EBF3C5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6D98A12B" w14:textId="77777777" w:rsidTr="00F6156B">
              <w:trPr>
                <w:trHeight w:val="361"/>
              </w:trPr>
              <w:tc>
                <w:tcPr>
                  <w:tcW w:w="852" w:type="dxa"/>
                </w:tcPr>
                <w:p w14:paraId="2946DB82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5997CC1D" w14:textId="77777777" w:rsidTr="00F6156B">
              <w:trPr>
                <w:trHeight w:val="361"/>
              </w:trPr>
              <w:tc>
                <w:tcPr>
                  <w:tcW w:w="852" w:type="dxa"/>
                </w:tcPr>
                <w:p w14:paraId="110FFD37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6B699379" w14:textId="77777777" w:rsidTr="00F6156B">
              <w:trPr>
                <w:trHeight w:val="361"/>
              </w:trPr>
              <w:tc>
                <w:tcPr>
                  <w:tcW w:w="852" w:type="dxa"/>
                </w:tcPr>
                <w:p w14:paraId="3FE9F23F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1F72F646" w14:textId="77777777" w:rsidTr="00F6156B">
              <w:trPr>
                <w:trHeight w:val="361"/>
              </w:trPr>
              <w:tc>
                <w:tcPr>
                  <w:tcW w:w="852" w:type="dxa"/>
                </w:tcPr>
                <w:p w14:paraId="08CE6F91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61CDCEAD" w14:textId="77777777" w:rsidTr="00F6156B">
              <w:trPr>
                <w:trHeight w:val="361"/>
              </w:trPr>
              <w:tc>
                <w:tcPr>
                  <w:tcW w:w="852" w:type="dxa"/>
                </w:tcPr>
                <w:p w14:paraId="6BB9E253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23DE523C" w14:textId="77777777" w:rsidTr="00F6156B">
              <w:trPr>
                <w:trHeight w:val="361"/>
              </w:trPr>
              <w:tc>
                <w:tcPr>
                  <w:tcW w:w="852" w:type="dxa"/>
                </w:tcPr>
                <w:p w14:paraId="52E56223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07547A01" w14:textId="77777777" w:rsidTr="00F6156B">
              <w:trPr>
                <w:trHeight w:val="386"/>
              </w:trPr>
              <w:tc>
                <w:tcPr>
                  <w:tcW w:w="852" w:type="dxa"/>
                </w:tcPr>
                <w:p w14:paraId="5043CB0F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07459315" w14:textId="77777777" w:rsidTr="00F6156B">
              <w:trPr>
                <w:trHeight w:val="232"/>
              </w:trPr>
              <w:tc>
                <w:tcPr>
                  <w:tcW w:w="852" w:type="dxa"/>
                </w:tcPr>
                <w:p w14:paraId="6537F28F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6DFB9E20" w14:textId="77777777" w:rsidTr="00F6156B">
              <w:trPr>
                <w:trHeight w:val="232"/>
              </w:trPr>
              <w:tc>
                <w:tcPr>
                  <w:tcW w:w="852" w:type="dxa"/>
                </w:tcPr>
                <w:p w14:paraId="70DF9E56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44E871BC" w14:textId="77777777" w:rsidTr="00F6156B">
              <w:trPr>
                <w:trHeight w:val="232"/>
              </w:trPr>
              <w:tc>
                <w:tcPr>
                  <w:tcW w:w="852" w:type="dxa"/>
                </w:tcPr>
                <w:p w14:paraId="144A5D23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738610EB" w14:textId="77777777" w:rsidTr="00F6156B">
              <w:trPr>
                <w:trHeight w:val="232"/>
              </w:trPr>
              <w:tc>
                <w:tcPr>
                  <w:tcW w:w="852" w:type="dxa"/>
                </w:tcPr>
                <w:p w14:paraId="637805D2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463F29E8" w14:textId="77777777" w:rsidTr="00F6156B">
              <w:trPr>
                <w:trHeight w:val="232"/>
              </w:trPr>
              <w:tc>
                <w:tcPr>
                  <w:tcW w:w="852" w:type="dxa"/>
                </w:tcPr>
                <w:p w14:paraId="3B7B4B86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A0FF5F2" w14:textId="77777777" w:rsidR="007C086E" w:rsidRPr="0034602A" w:rsidRDefault="007C086E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aconcuadrcula"/>
              <w:tblW w:w="609" w:type="dxa"/>
              <w:tblLayout w:type="fixed"/>
              <w:tblLook w:val="04A0" w:firstRow="1" w:lastRow="0" w:firstColumn="1" w:lastColumn="0" w:noHBand="0" w:noVBand="1"/>
            </w:tblPr>
            <w:tblGrid>
              <w:gridCol w:w="609"/>
            </w:tblGrid>
            <w:tr w:rsidR="00C93FA1" w14:paraId="3230508C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3E3D9F2D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316781AC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35AF12C4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4B46DF5C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15EA8488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7B417E4C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683EB603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1274860F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34143C64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54431851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5DA2831B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2834B943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40F4E499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593EFFB0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054A4CC3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183C720A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43135B71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4927EDCF" w14:textId="77777777" w:rsidTr="00F6156B">
              <w:trPr>
                <w:trHeight w:val="361"/>
              </w:trPr>
              <w:tc>
                <w:tcPr>
                  <w:tcW w:w="609" w:type="dxa"/>
                </w:tcPr>
                <w:p w14:paraId="379BE05B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029D72C6" w14:textId="77777777" w:rsidTr="00F6156B">
              <w:trPr>
                <w:trHeight w:val="386"/>
              </w:trPr>
              <w:tc>
                <w:tcPr>
                  <w:tcW w:w="609" w:type="dxa"/>
                </w:tcPr>
                <w:p w14:paraId="36DDAAE7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4178B3B4" w14:textId="77777777" w:rsidTr="00F6156B">
              <w:trPr>
                <w:trHeight w:val="232"/>
              </w:trPr>
              <w:tc>
                <w:tcPr>
                  <w:tcW w:w="609" w:type="dxa"/>
                </w:tcPr>
                <w:p w14:paraId="61863D7F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0AEEB8B1" w14:textId="77777777" w:rsidTr="00F6156B">
              <w:trPr>
                <w:trHeight w:val="232"/>
              </w:trPr>
              <w:tc>
                <w:tcPr>
                  <w:tcW w:w="609" w:type="dxa"/>
                </w:tcPr>
                <w:p w14:paraId="68CB9E51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745DDC67" w14:textId="77777777" w:rsidTr="00F6156B">
              <w:trPr>
                <w:trHeight w:val="232"/>
              </w:trPr>
              <w:tc>
                <w:tcPr>
                  <w:tcW w:w="609" w:type="dxa"/>
                </w:tcPr>
                <w:p w14:paraId="1682419B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13B48C42" w14:textId="77777777" w:rsidTr="00F6156B">
              <w:trPr>
                <w:trHeight w:val="232"/>
              </w:trPr>
              <w:tc>
                <w:tcPr>
                  <w:tcW w:w="609" w:type="dxa"/>
                </w:tcPr>
                <w:p w14:paraId="60576DCF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4ABAF869" w14:textId="77777777" w:rsidTr="00F6156B">
              <w:trPr>
                <w:trHeight w:val="232"/>
              </w:trPr>
              <w:tc>
                <w:tcPr>
                  <w:tcW w:w="609" w:type="dxa"/>
                </w:tcPr>
                <w:p w14:paraId="3B35D2BB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</w:tbl>
          <w:p w14:paraId="5630AD66" w14:textId="77777777" w:rsidR="007C086E" w:rsidRPr="0034602A" w:rsidRDefault="007C086E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aconcuadrcula"/>
              <w:tblW w:w="610" w:type="dxa"/>
              <w:tblLayout w:type="fixed"/>
              <w:tblLook w:val="04A0" w:firstRow="1" w:lastRow="0" w:firstColumn="1" w:lastColumn="0" w:noHBand="0" w:noVBand="1"/>
            </w:tblPr>
            <w:tblGrid>
              <w:gridCol w:w="610"/>
            </w:tblGrid>
            <w:tr w:rsidR="00C93FA1" w14:paraId="61829076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2BA226A1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17AD93B2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0DE4B5B7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66204FF1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2DBF0D7D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6B62F1B3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02F2C34E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680A4E5D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19219836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296FEF7D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7194DBDC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769D0D3C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54CD245A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1231BE67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36FEB5B0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30D7AA69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7196D064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34FF1C98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6D072C0D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48A21919" w14:textId="77777777" w:rsidTr="00F6156B">
              <w:trPr>
                <w:trHeight w:val="386"/>
              </w:trPr>
              <w:tc>
                <w:tcPr>
                  <w:tcW w:w="610" w:type="dxa"/>
                </w:tcPr>
                <w:p w14:paraId="6BD18F9B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238601FE" w14:textId="77777777" w:rsidTr="00F6156B">
              <w:trPr>
                <w:trHeight w:val="232"/>
              </w:trPr>
              <w:tc>
                <w:tcPr>
                  <w:tcW w:w="610" w:type="dxa"/>
                </w:tcPr>
                <w:p w14:paraId="0F3CABC7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5B08B5D1" w14:textId="77777777" w:rsidTr="00F6156B">
              <w:trPr>
                <w:trHeight w:val="232"/>
              </w:trPr>
              <w:tc>
                <w:tcPr>
                  <w:tcW w:w="610" w:type="dxa"/>
                </w:tcPr>
                <w:p w14:paraId="16DEB4AB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0AD9C6F4" w14:textId="77777777" w:rsidTr="00F6156B">
              <w:trPr>
                <w:trHeight w:val="232"/>
              </w:trPr>
              <w:tc>
                <w:tcPr>
                  <w:tcW w:w="610" w:type="dxa"/>
                </w:tcPr>
                <w:p w14:paraId="4B1F511A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65F9C3DC" w14:textId="77777777" w:rsidTr="00F6156B">
              <w:trPr>
                <w:trHeight w:val="232"/>
              </w:trPr>
              <w:tc>
                <w:tcPr>
                  <w:tcW w:w="610" w:type="dxa"/>
                </w:tcPr>
                <w:p w14:paraId="5023141B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3FA1" w14:paraId="1F3B1409" w14:textId="77777777" w:rsidTr="00F6156B">
              <w:trPr>
                <w:trHeight w:val="232"/>
              </w:trPr>
              <w:tc>
                <w:tcPr>
                  <w:tcW w:w="610" w:type="dxa"/>
                </w:tcPr>
                <w:p w14:paraId="562C75D1" w14:textId="77777777" w:rsidR="00C93FA1" w:rsidRDefault="00C93FA1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64355AD" w14:textId="77777777" w:rsidR="007C086E" w:rsidRPr="0034602A" w:rsidRDefault="007C086E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aconcuadrcula"/>
              <w:tblW w:w="610" w:type="dxa"/>
              <w:tblLayout w:type="fixed"/>
              <w:tblLook w:val="04A0" w:firstRow="1" w:lastRow="0" w:firstColumn="1" w:lastColumn="0" w:noHBand="0" w:noVBand="1"/>
            </w:tblPr>
            <w:tblGrid>
              <w:gridCol w:w="610"/>
            </w:tblGrid>
            <w:tr w:rsidR="00C93FA1" w14:paraId="4A7CC0FA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76155012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2B3059C8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5FD1C452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50201B64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66617132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5BB060D9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242E5966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37A7E634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67E5F606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0DEA07B3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7A2E535C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3718E2AD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15625D14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4ED02481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5B0B1FA6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3D8D68BA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68CD9859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0BE27E10" w14:textId="77777777" w:rsidTr="00F6156B">
              <w:trPr>
                <w:trHeight w:val="361"/>
              </w:trPr>
              <w:tc>
                <w:tcPr>
                  <w:tcW w:w="610" w:type="dxa"/>
                </w:tcPr>
                <w:p w14:paraId="39701603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23759500" w14:textId="77777777" w:rsidTr="00F6156B">
              <w:trPr>
                <w:trHeight w:val="386"/>
              </w:trPr>
              <w:tc>
                <w:tcPr>
                  <w:tcW w:w="610" w:type="dxa"/>
                </w:tcPr>
                <w:p w14:paraId="65337E22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6D8700B5" w14:textId="77777777" w:rsidTr="00F6156B">
              <w:trPr>
                <w:trHeight w:val="232"/>
              </w:trPr>
              <w:tc>
                <w:tcPr>
                  <w:tcW w:w="610" w:type="dxa"/>
                </w:tcPr>
                <w:p w14:paraId="0F04EDD9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249F6A99" w14:textId="77777777" w:rsidTr="00F6156B">
              <w:trPr>
                <w:trHeight w:val="232"/>
              </w:trPr>
              <w:tc>
                <w:tcPr>
                  <w:tcW w:w="610" w:type="dxa"/>
                </w:tcPr>
                <w:p w14:paraId="7BA4B071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20F4DE0A" w14:textId="77777777" w:rsidTr="00F6156B">
              <w:trPr>
                <w:trHeight w:val="232"/>
              </w:trPr>
              <w:tc>
                <w:tcPr>
                  <w:tcW w:w="610" w:type="dxa"/>
                </w:tcPr>
                <w:p w14:paraId="7EEC65CB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5F3622E4" w14:textId="77777777" w:rsidTr="00F6156B">
              <w:trPr>
                <w:trHeight w:val="232"/>
              </w:trPr>
              <w:tc>
                <w:tcPr>
                  <w:tcW w:w="610" w:type="dxa"/>
                </w:tcPr>
                <w:p w14:paraId="76ABAEB9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C93FA1" w14:paraId="29E9B450" w14:textId="77777777" w:rsidTr="00F6156B">
              <w:trPr>
                <w:trHeight w:val="232"/>
              </w:trPr>
              <w:tc>
                <w:tcPr>
                  <w:tcW w:w="610" w:type="dxa"/>
                </w:tcPr>
                <w:p w14:paraId="5CB858C3" w14:textId="77777777" w:rsidR="00C93FA1" w:rsidRDefault="0058787E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</w:tbl>
          <w:p w14:paraId="1A965116" w14:textId="77777777" w:rsidR="007C086E" w:rsidRPr="0034602A" w:rsidRDefault="007C086E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EF01" w14:textId="77777777" w:rsidR="007C086E" w:rsidRPr="00912358" w:rsidRDefault="007C086E" w:rsidP="00D75275">
            <w:pPr>
              <w:pStyle w:val="Default"/>
              <w:ind w:left="142" w:hanging="142"/>
              <w:rPr>
                <w:rFonts w:eastAsia="Times New Roman"/>
                <w:sz w:val="22"/>
                <w:szCs w:val="22"/>
              </w:rPr>
            </w:pPr>
            <w:r w:rsidRPr="00912358">
              <w:rPr>
                <w:sz w:val="22"/>
                <w:szCs w:val="22"/>
              </w:rPr>
              <w:t xml:space="preserve">- </w:t>
            </w:r>
            <w:r w:rsidRPr="00912358">
              <w:rPr>
                <w:rFonts w:eastAsia="Times New Roman"/>
                <w:sz w:val="22"/>
                <w:szCs w:val="22"/>
              </w:rPr>
              <w:t>Área para consola de control</w:t>
            </w:r>
          </w:p>
          <w:p w14:paraId="4E06E5FB" w14:textId="77777777" w:rsidR="007C086E" w:rsidRPr="00912358" w:rsidRDefault="007C086E" w:rsidP="00D75275">
            <w:pPr>
              <w:pStyle w:val="Default"/>
              <w:ind w:left="142" w:hanging="142"/>
              <w:rPr>
                <w:rFonts w:eastAsia="Times New Roman"/>
                <w:sz w:val="22"/>
                <w:szCs w:val="22"/>
              </w:rPr>
            </w:pPr>
            <w:r w:rsidRPr="00912358">
              <w:rPr>
                <w:rFonts w:eastAsia="Times New Roman"/>
                <w:sz w:val="22"/>
                <w:szCs w:val="22"/>
              </w:rPr>
              <w:t>- Área para preparación de medios de contraste y para preparación del paciente</w:t>
            </w:r>
          </w:p>
          <w:p w14:paraId="5A64E129" w14:textId="77777777" w:rsidR="007C086E" w:rsidRPr="00912358" w:rsidRDefault="007C086E" w:rsidP="00D75275">
            <w:pPr>
              <w:pStyle w:val="Default"/>
              <w:ind w:left="142" w:hanging="142"/>
              <w:rPr>
                <w:rFonts w:eastAsia="Times New Roman"/>
                <w:sz w:val="22"/>
                <w:szCs w:val="22"/>
              </w:rPr>
            </w:pPr>
            <w:r w:rsidRPr="00912358">
              <w:rPr>
                <w:rFonts w:eastAsia="Times New Roman"/>
                <w:sz w:val="22"/>
                <w:szCs w:val="22"/>
              </w:rPr>
              <w:t>- Generador de alta tensión</w:t>
            </w:r>
          </w:p>
          <w:p w14:paraId="6928B6C2" w14:textId="77777777" w:rsidR="007C086E" w:rsidRPr="00912358" w:rsidRDefault="007C086E" w:rsidP="00D75275">
            <w:pPr>
              <w:pStyle w:val="Default"/>
              <w:ind w:left="142" w:hanging="142"/>
              <w:rPr>
                <w:rFonts w:eastAsia="Times New Roman"/>
                <w:sz w:val="22"/>
                <w:szCs w:val="22"/>
              </w:rPr>
            </w:pPr>
            <w:r w:rsidRPr="00912358">
              <w:rPr>
                <w:rFonts w:eastAsia="Times New Roman"/>
                <w:sz w:val="22"/>
                <w:szCs w:val="22"/>
              </w:rPr>
              <w:t>- Control automático de exposición</w:t>
            </w:r>
          </w:p>
          <w:p w14:paraId="7A5F0BF9" w14:textId="77777777" w:rsidR="007C086E" w:rsidRPr="00912358" w:rsidRDefault="007C086E" w:rsidP="00D75275">
            <w:pPr>
              <w:pStyle w:val="Default"/>
              <w:ind w:left="142" w:hanging="142"/>
              <w:rPr>
                <w:rFonts w:eastAsia="Times New Roman"/>
                <w:sz w:val="22"/>
                <w:szCs w:val="22"/>
              </w:rPr>
            </w:pPr>
            <w:r w:rsidRPr="00912358">
              <w:rPr>
                <w:rFonts w:eastAsia="Times New Roman"/>
                <w:sz w:val="22"/>
                <w:szCs w:val="22"/>
              </w:rPr>
              <w:t>- Instalación móvil para diagnóstico médico con rayos X</w:t>
            </w:r>
          </w:p>
          <w:p w14:paraId="3040D739" w14:textId="77777777" w:rsidR="007C086E" w:rsidRPr="00912358" w:rsidRDefault="007C086E" w:rsidP="00D75275">
            <w:pPr>
              <w:pStyle w:val="Default"/>
              <w:ind w:left="142" w:hanging="142"/>
              <w:rPr>
                <w:rFonts w:eastAsia="Times New Roman"/>
                <w:sz w:val="22"/>
                <w:szCs w:val="22"/>
              </w:rPr>
            </w:pPr>
            <w:r w:rsidRPr="00912358">
              <w:rPr>
                <w:rFonts w:eastAsia="Times New Roman"/>
                <w:sz w:val="22"/>
                <w:szCs w:val="22"/>
              </w:rPr>
              <w:t>- Intensificador de imagen</w:t>
            </w:r>
          </w:p>
          <w:p w14:paraId="3BD83F9F" w14:textId="77777777" w:rsidR="007C086E" w:rsidRPr="00912358" w:rsidRDefault="007C086E" w:rsidP="00D75275">
            <w:pPr>
              <w:pStyle w:val="Default"/>
              <w:ind w:left="142" w:hanging="142"/>
              <w:rPr>
                <w:bCs/>
                <w:sz w:val="22"/>
                <w:szCs w:val="22"/>
              </w:rPr>
            </w:pPr>
            <w:r w:rsidRPr="00912358">
              <w:rPr>
                <w:rFonts w:eastAsia="Times New Roman"/>
                <w:sz w:val="22"/>
                <w:szCs w:val="22"/>
              </w:rPr>
              <w:t xml:space="preserve">- </w:t>
            </w:r>
            <w:r w:rsidRPr="00912358">
              <w:rPr>
                <w:bCs/>
                <w:sz w:val="22"/>
                <w:szCs w:val="22"/>
              </w:rPr>
              <w:t>Mesa horizontal.</w:t>
            </w:r>
          </w:p>
          <w:p w14:paraId="66EACB24" w14:textId="77777777" w:rsidR="007C086E" w:rsidRPr="00912358" w:rsidRDefault="007C086E" w:rsidP="00D75275">
            <w:pPr>
              <w:pStyle w:val="Default"/>
              <w:ind w:left="142" w:hanging="142"/>
              <w:rPr>
                <w:bCs/>
                <w:sz w:val="22"/>
                <w:szCs w:val="22"/>
              </w:rPr>
            </w:pPr>
            <w:r w:rsidRPr="00912358">
              <w:rPr>
                <w:bCs/>
                <w:sz w:val="22"/>
                <w:szCs w:val="22"/>
              </w:rPr>
              <w:t>- Mesa de tablero flotante o deslizante</w:t>
            </w:r>
          </w:p>
          <w:p w14:paraId="7714B16F" w14:textId="77777777" w:rsidR="007C086E" w:rsidRPr="00912358" w:rsidRDefault="007C086E" w:rsidP="00D75275">
            <w:pPr>
              <w:pStyle w:val="Default"/>
              <w:ind w:left="142" w:hanging="142"/>
              <w:rPr>
                <w:bCs/>
                <w:sz w:val="22"/>
                <w:szCs w:val="22"/>
              </w:rPr>
            </w:pPr>
            <w:r w:rsidRPr="00912358">
              <w:rPr>
                <w:bCs/>
                <w:sz w:val="22"/>
                <w:szCs w:val="22"/>
              </w:rPr>
              <w:t>- Barreras primaria y secundaria</w:t>
            </w:r>
          </w:p>
          <w:p w14:paraId="5003381C" w14:textId="77777777" w:rsidR="007C086E" w:rsidRPr="007C086E" w:rsidRDefault="007C086E" w:rsidP="00D75275">
            <w:pPr>
              <w:pStyle w:val="Default"/>
              <w:ind w:left="142" w:hanging="142"/>
              <w:rPr>
                <w:bCs/>
                <w:sz w:val="22"/>
                <w:szCs w:val="22"/>
              </w:rPr>
            </w:pPr>
            <w:r w:rsidRPr="00912358">
              <w:rPr>
                <w:bCs/>
                <w:sz w:val="22"/>
                <w:szCs w:val="22"/>
              </w:rPr>
              <w:t>- Blindaje</w:t>
            </w:r>
          </w:p>
          <w:p w14:paraId="0BF8F784" w14:textId="77777777" w:rsidR="007C086E" w:rsidRPr="00912358" w:rsidRDefault="007C086E" w:rsidP="00D75275">
            <w:pPr>
              <w:pStyle w:val="Default"/>
              <w:ind w:left="142" w:hanging="142"/>
              <w:rPr>
                <w:rFonts w:eastAsia="Times New Roman"/>
                <w:sz w:val="22"/>
                <w:szCs w:val="22"/>
              </w:rPr>
            </w:pPr>
            <w:r w:rsidRPr="00912358">
              <w:rPr>
                <w:rFonts w:eastAsia="Times New Roman"/>
                <w:sz w:val="22"/>
                <w:szCs w:val="22"/>
              </w:rPr>
              <w:t xml:space="preserve">- Manual de protección y seguridad radiológica </w:t>
            </w:r>
          </w:p>
          <w:p w14:paraId="6DE3A457" w14:textId="77777777" w:rsidR="007C086E" w:rsidRDefault="007C086E" w:rsidP="00D75275">
            <w:pPr>
              <w:pStyle w:val="Default"/>
              <w:ind w:left="142" w:hanging="142"/>
              <w:rPr>
                <w:rFonts w:eastAsia="Times New Roman"/>
                <w:sz w:val="22"/>
                <w:szCs w:val="22"/>
              </w:rPr>
            </w:pPr>
            <w:r w:rsidRPr="00912358">
              <w:rPr>
                <w:rFonts w:eastAsia="Times New Roman"/>
                <w:sz w:val="22"/>
                <w:szCs w:val="22"/>
              </w:rPr>
              <w:t>- Tomógrafo computarizado</w:t>
            </w:r>
          </w:p>
          <w:p w14:paraId="0FC808FA" w14:textId="77777777" w:rsidR="007C086E" w:rsidRDefault="007C086E" w:rsidP="00D75275">
            <w:pPr>
              <w:pStyle w:val="Default"/>
              <w:ind w:left="142" w:hanging="142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-Resonancia Magnética.</w:t>
            </w:r>
          </w:p>
          <w:p w14:paraId="7C6A53DD" w14:textId="77777777" w:rsidR="007C086E" w:rsidRDefault="00C93FA1" w:rsidP="00D75275">
            <w:pPr>
              <w:pStyle w:val="Default"/>
              <w:ind w:left="142" w:hanging="142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  <w:r w:rsidR="007C086E">
              <w:rPr>
                <w:rFonts w:eastAsia="Times New Roman"/>
                <w:sz w:val="22"/>
                <w:szCs w:val="22"/>
              </w:rPr>
              <w:t>Tomografía por Emisión de Positrones.</w:t>
            </w:r>
          </w:p>
          <w:p w14:paraId="0065EE83" w14:textId="77777777" w:rsidR="007C086E" w:rsidRDefault="007C086E" w:rsidP="00D75275">
            <w:pPr>
              <w:pStyle w:val="Default"/>
              <w:ind w:left="142" w:hanging="142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-Ultrasonidos.</w:t>
            </w:r>
          </w:p>
          <w:p w14:paraId="5B09EBF3" w14:textId="77777777" w:rsidR="007C086E" w:rsidRPr="0034602A" w:rsidRDefault="0053790F" w:rsidP="007A120B">
            <w:pPr>
              <w:pStyle w:val="Default"/>
              <w:ind w:left="142" w:hanging="142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-Equipo de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H</w:t>
            </w:r>
            <w:r w:rsidR="007C086E">
              <w:rPr>
                <w:rFonts w:eastAsia="Times New Roman"/>
                <w:sz w:val="22"/>
                <w:szCs w:val="22"/>
              </w:rPr>
              <w:t>emodinamia</w:t>
            </w:r>
            <w:proofErr w:type="spellEnd"/>
            <w:r w:rsidR="007C086E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7C086E" w:rsidRPr="0034602A" w14:paraId="437521C2" w14:textId="77777777" w:rsidTr="2034EB8F">
        <w:trPr>
          <w:trHeight w:val="559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E37C" w14:textId="77777777" w:rsidR="007C086E" w:rsidRPr="0034602A" w:rsidRDefault="007C086E" w:rsidP="00ED05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9"/>
            </w:tblGrid>
            <w:tr w:rsidR="00C93FA1" w14:paraId="76DB90EB" w14:textId="77777777" w:rsidTr="00C93FA1">
              <w:trPr>
                <w:trHeight w:val="351"/>
              </w:trPr>
              <w:tc>
                <w:tcPr>
                  <w:tcW w:w="759" w:type="dxa"/>
                </w:tcPr>
                <w:p w14:paraId="729DE7E4" w14:textId="77777777" w:rsidR="00C93FA1" w:rsidRDefault="00C93FA1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C93FA1" w14:paraId="3C1ED14B" w14:textId="77777777" w:rsidTr="00C93FA1">
              <w:trPr>
                <w:trHeight w:val="375"/>
              </w:trPr>
              <w:tc>
                <w:tcPr>
                  <w:tcW w:w="759" w:type="dxa"/>
                </w:tcPr>
                <w:p w14:paraId="54A90BE3" w14:textId="77777777" w:rsidR="00C93FA1" w:rsidRDefault="00C93FA1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</w:tr>
          </w:tbl>
          <w:p w14:paraId="44FB30F8" w14:textId="77777777" w:rsidR="007C086E" w:rsidRPr="0034602A" w:rsidRDefault="007C086E" w:rsidP="00D75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542E" w14:textId="77777777" w:rsidR="007C086E" w:rsidRPr="0034602A" w:rsidRDefault="007C086E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1FF4" w14:textId="77777777" w:rsidR="007C086E" w:rsidRPr="0034602A" w:rsidRDefault="00C93FA1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E394" w14:textId="77777777" w:rsidR="007C086E" w:rsidRPr="0034602A" w:rsidRDefault="007C086E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EA52" w14:textId="77777777" w:rsidR="007C086E" w:rsidRPr="0034602A" w:rsidRDefault="00C93FA1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28B3" w14:textId="77777777" w:rsidR="007C086E" w:rsidRDefault="007C086E" w:rsidP="00D75275">
            <w:pPr>
              <w:pStyle w:val="Defaul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EQUIPO DE RAYOS X:</w:t>
            </w:r>
          </w:p>
          <w:p w14:paraId="1679F9AC" w14:textId="77777777" w:rsidR="007C086E" w:rsidRPr="00912358" w:rsidRDefault="007C086E" w:rsidP="00D75275">
            <w:pPr>
              <w:pStyle w:val="Defaul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 </w:t>
            </w:r>
            <w:r w:rsidRPr="00912358">
              <w:rPr>
                <w:rFonts w:eastAsia="Times New Roman"/>
                <w:sz w:val="22"/>
                <w:szCs w:val="22"/>
              </w:rPr>
              <w:t>Dispositivo generador de rayos X fijo o móvil</w:t>
            </w:r>
          </w:p>
          <w:p w14:paraId="7D8620E1" w14:textId="77777777" w:rsidR="007C086E" w:rsidRPr="0034602A" w:rsidRDefault="007C086E" w:rsidP="00D75275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 </w:t>
            </w:r>
            <w:r w:rsidRPr="00912358">
              <w:rPr>
                <w:rFonts w:eastAsia="Times New Roman"/>
                <w:sz w:val="22"/>
                <w:szCs w:val="22"/>
              </w:rPr>
              <w:t>Equipo portátil de rayos X</w:t>
            </w:r>
          </w:p>
        </w:tc>
      </w:tr>
      <w:tr w:rsidR="007C086E" w:rsidRPr="0034602A" w14:paraId="286B3357" w14:textId="77777777" w:rsidTr="2034EB8F">
        <w:trPr>
          <w:trHeight w:val="559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107D" w14:textId="77777777" w:rsidR="007C086E" w:rsidRPr="0034602A" w:rsidRDefault="007C086E" w:rsidP="00ED05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ÁREA: </w:t>
            </w:r>
            <w:r w:rsidRPr="00912358">
              <w:rPr>
                <w:rFonts w:ascii="Arial" w:eastAsia="Times New Roman" w:hAnsi="Arial" w:cs="Arial"/>
                <w:b/>
                <w:color w:val="2F2F2F"/>
                <w:lang w:eastAsia="es-MX"/>
              </w:rPr>
              <w:t>SALA DE ESPERA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F7A" w14:textId="77777777" w:rsidR="007C086E" w:rsidRPr="0034602A" w:rsidRDefault="00C93FA1" w:rsidP="00D75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00AE" w14:textId="77777777" w:rsidR="007C086E" w:rsidRPr="0034602A" w:rsidRDefault="007C086E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BDA5" w14:textId="77777777" w:rsidR="007C086E" w:rsidRPr="0034602A" w:rsidRDefault="00C93FA1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6D796" w14:textId="77777777" w:rsidR="007C086E" w:rsidRPr="0034602A" w:rsidRDefault="007C086E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8EE0" w14:textId="77777777" w:rsidR="007C086E" w:rsidRPr="0034602A" w:rsidRDefault="00C93FA1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B534" w14:textId="77777777" w:rsidR="007C086E" w:rsidRPr="0034602A" w:rsidRDefault="007C086E" w:rsidP="0034602A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912358">
              <w:rPr>
                <w:sz w:val="22"/>
                <w:szCs w:val="22"/>
              </w:rPr>
              <w:t xml:space="preserve">- </w:t>
            </w:r>
            <w:r w:rsidRPr="00912358">
              <w:rPr>
                <w:rFonts w:eastAsia="Times New Roman"/>
                <w:sz w:val="22"/>
                <w:szCs w:val="22"/>
              </w:rPr>
              <w:t>Vestidores y sanitarios para pacientes</w:t>
            </w:r>
          </w:p>
        </w:tc>
      </w:tr>
      <w:tr w:rsidR="007C086E" w:rsidRPr="0034602A" w14:paraId="79A82BA7" w14:textId="77777777" w:rsidTr="2034EB8F">
        <w:trPr>
          <w:trHeight w:val="559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795E" w14:textId="77777777" w:rsidR="007C086E" w:rsidRPr="0034602A" w:rsidRDefault="007C086E" w:rsidP="00D752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2358">
              <w:rPr>
                <w:rFonts w:ascii="Arial" w:eastAsia="Times New Roman" w:hAnsi="Arial" w:cs="Arial"/>
                <w:b/>
                <w:color w:val="2F2F2F"/>
                <w:lang w:eastAsia="es-MX"/>
              </w:rPr>
              <w:t>ÁREA DE ALMACENAMIENTO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aconcuadrcula"/>
              <w:tblW w:w="609" w:type="dxa"/>
              <w:tblLayout w:type="fixed"/>
              <w:tblLook w:val="04A0" w:firstRow="1" w:lastRow="0" w:firstColumn="1" w:lastColumn="0" w:noHBand="0" w:noVBand="1"/>
            </w:tblPr>
            <w:tblGrid>
              <w:gridCol w:w="609"/>
            </w:tblGrid>
            <w:tr w:rsidR="00FE01F2" w14:paraId="4CF4B1BB" w14:textId="77777777" w:rsidTr="00F6156B">
              <w:trPr>
                <w:trHeight w:val="344"/>
              </w:trPr>
              <w:tc>
                <w:tcPr>
                  <w:tcW w:w="609" w:type="dxa"/>
                </w:tcPr>
                <w:p w14:paraId="463A60A7" w14:textId="77777777" w:rsidR="00FE01F2" w:rsidRDefault="00FE01F2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FE01F2" w14:paraId="138328F9" w14:textId="77777777" w:rsidTr="00F6156B">
              <w:trPr>
                <w:trHeight w:val="344"/>
              </w:trPr>
              <w:tc>
                <w:tcPr>
                  <w:tcW w:w="609" w:type="dxa"/>
                </w:tcPr>
                <w:p w14:paraId="54B6C890" w14:textId="77777777" w:rsidR="00FE01F2" w:rsidRDefault="00FE01F2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FE01F2" w14:paraId="12995319" w14:textId="77777777" w:rsidTr="00F6156B">
              <w:trPr>
                <w:trHeight w:val="344"/>
              </w:trPr>
              <w:tc>
                <w:tcPr>
                  <w:tcW w:w="609" w:type="dxa"/>
                </w:tcPr>
                <w:p w14:paraId="391525AD" w14:textId="77777777" w:rsidR="00FE01F2" w:rsidRDefault="00FE01F2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NA</w:t>
                  </w:r>
                </w:p>
              </w:tc>
            </w:tr>
            <w:tr w:rsidR="00FE01F2" w14:paraId="5290AB12" w14:textId="77777777" w:rsidTr="00F6156B">
              <w:trPr>
                <w:trHeight w:val="344"/>
              </w:trPr>
              <w:tc>
                <w:tcPr>
                  <w:tcW w:w="609" w:type="dxa"/>
                </w:tcPr>
                <w:p w14:paraId="3B653F21" w14:textId="77777777" w:rsidR="00FE01F2" w:rsidRDefault="00FE01F2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FE01F2" w14:paraId="219897CE" w14:textId="77777777" w:rsidTr="00F6156B">
              <w:trPr>
                <w:trHeight w:val="933"/>
              </w:trPr>
              <w:tc>
                <w:tcPr>
                  <w:tcW w:w="609" w:type="dxa"/>
                </w:tcPr>
                <w:p w14:paraId="60DA3216" w14:textId="77777777" w:rsidR="00FE01F2" w:rsidRDefault="00FE01F2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30</w:t>
                  </w:r>
                </w:p>
              </w:tc>
            </w:tr>
          </w:tbl>
          <w:p w14:paraId="6E1831B3" w14:textId="77777777" w:rsidR="007C086E" w:rsidRPr="0034602A" w:rsidRDefault="007C086E" w:rsidP="00D75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aconcuadrcula"/>
              <w:tblW w:w="580" w:type="dxa"/>
              <w:tblLayout w:type="fixed"/>
              <w:tblLook w:val="04A0" w:firstRow="1" w:lastRow="0" w:firstColumn="1" w:lastColumn="0" w:noHBand="0" w:noVBand="1"/>
            </w:tblPr>
            <w:tblGrid>
              <w:gridCol w:w="580"/>
            </w:tblGrid>
            <w:tr w:rsidR="00FE01F2" w14:paraId="54E11D2A" w14:textId="77777777" w:rsidTr="00F6156B">
              <w:trPr>
                <w:trHeight w:val="344"/>
              </w:trPr>
              <w:tc>
                <w:tcPr>
                  <w:tcW w:w="580" w:type="dxa"/>
                </w:tcPr>
                <w:p w14:paraId="31126E5D" w14:textId="77777777" w:rsidR="00FE01F2" w:rsidRDefault="00FE01F2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E01F2" w14:paraId="2DE403A5" w14:textId="77777777" w:rsidTr="00F6156B">
              <w:trPr>
                <w:trHeight w:val="344"/>
              </w:trPr>
              <w:tc>
                <w:tcPr>
                  <w:tcW w:w="580" w:type="dxa"/>
                </w:tcPr>
                <w:p w14:paraId="62431CDC" w14:textId="77777777" w:rsidR="00FE01F2" w:rsidRDefault="00FE01F2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E01F2" w14:paraId="49E398E2" w14:textId="77777777" w:rsidTr="00F6156B">
              <w:trPr>
                <w:trHeight w:val="344"/>
              </w:trPr>
              <w:tc>
                <w:tcPr>
                  <w:tcW w:w="580" w:type="dxa"/>
                </w:tcPr>
                <w:p w14:paraId="16287F21" w14:textId="77777777" w:rsidR="00FE01F2" w:rsidRDefault="00FE01F2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E01F2" w14:paraId="5BE93A62" w14:textId="77777777" w:rsidTr="00F6156B">
              <w:trPr>
                <w:trHeight w:val="344"/>
              </w:trPr>
              <w:tc>
                <w:tcPr>
                  <w:tcW w:w="580" w:type="dxa"/>
                </w:tcPr>
                <w:p w14:paraId="384BA73E" w14:textId="77777777" w:rsidR="00FE01F2" w:rsidRDefault="00FE01F2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E01F2" w14:paraId="34B3F2EB" w14:textId="77777777" w:rsidTr="00F6156B">
              <w:trPr>
                <w:trHeight w:val="933"/>
              </w:trPr>
              <w:tc>
                <w:tcPr>
                  <w:tcW w:w="580" w:type="dxa"/>
                </w:tcPr>
                <w:p w14:paraId="7D34F5C7" w14:textId="77777777" w:rsidR="00FE01F2" w:rsidRDefault="00FE01F2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B4020A7" w14:textId="77777777" w:rsidR="007C086E" w:rsidRPr="0034602A" w:rsidRDefault="007C086E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aconcuadrcula"/>
              <w:tblW w:w="580" w:type="dxa"/>
              <w:tblLayout w:type="fixed"/>
              <w:tblLook w:val="04A0" w:firstRow="1" w:lastRow="0" w:firstColumn="1" w:lastColumn="0" w:noHBand="0" w:noVBand="1"/>
            </w:tblPr>
            <w:tblGrid>
              <w:gridCol w:w="580"/>
            </w:tblGrid>
            <w:tr w:rsidR="00FE01F2" w14:paraId="2373377D" w14:textId="77777777" w:rsidTr="00F6156B">
              <w:trPr>
                <w:trHeight w:val="344"/>
              </w:trPr>
              <w:tc>
                <w:tcPr>
                  <w:tcW w:w="580" w:type="dxa"/>
                </w:tcPr>
                <w:p w14:paraId="09F722AE" w14:textId="77777777" w:rsidR="00FE01F2" w:rsidRDefault="00FE01F2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FE01F2" w14:paraId="75C60F6A" w14:textId="77777777" w:rsidTr="00F6156B">
              <w:trPr>
                <w:trHeight w:val="344"/>
              </w:trPr>
              <w:tc>
                <w:tcPr>
                  <w:tcW w:w="580" w:type="dxa"/>
                </w:tcPr>
                <w:p w14:paraId="5B839151" w14:textId="77777777" w:rsidR="00FE01F2" w:rsidRDefault="00FE01F2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FE01F2" w14:paraId="77B2BA0D" w14:textId="77777777" w:rsidTr="00F6156B">
              <w:trPr>
                <w:trHeight w:val="344"/>
              </w:trPr>
              <w:tc>
                <w:tcPr>
                  <w:tcW w:w="580" w:type="dxa"/>
                </w:tcPr>
                <w:p w14:paraId="13DA5B55" w14:textId="77777777" w:rsidR="00FE01F2" w:rsidRDefault="00FE01F2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FE01F2" w14:paraId="4779D18E" w14:textId="77777777" w:rsidTr="00F6156B">
              <w:trPr>
                <w:trHeight w:val="344"/>
              </w:trPr>
              <w:tc>
                <w:tcPr>
                  <w:tcW w:w="580" w:type="dxa"/>
                </w:tcPr>
                <w:p w14:paraId="2ED27611" w14:textId="77777777" w:rsidR="00FE01F2" w:rsidRDefault="00FE01F2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FE01F2" w14:paraId="1D3989E1" w14:textId="77777777" w:rsidTr="00F6156B">
              <w:trPr>
                <w:trHeight w:val="933"/>
              </w:trPr>
              <w:tc>
                <w:tcPr>
                  <w:tcW w:w="580" w:type="dxa"/>
                </w:tcPr>
                <w:p w14:paraId="0FD4EC69" w14:textId="77777777" w:rsidR="00FE01F2" w:rsidRDefault="00FE01F2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</w:tbl>
          <w:p w14:paraId="1D7B270A" w14:textId="77777777" w:rsidR="007C086E" w:rsidRPr="0034602A" w:rsidRDefault="007C086E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aconcuadrcula"/>
              <w:tblW w:w="581" w:type="dxa"/>
              <w:tblLayout w:type="fixed"/>
              <w:tblLook w:val="04A0" w:firstRow="1" w:lastRow="0" w:firstColumn="1" w:lastColumn="0" w:noHBand="0" w:noVBand="1"/>
            </w:tblPr>
            <w:tblGrid>
              <w:gridCol w:w="581"/>
            </w:tblGrid>
            <w:tr w:rsidR="00FE01F2" w14:paraId="4F904CB7" w14:textId="77777777" w:rsidTr="00F6156B">
              <w:trPr>
                <w:trHeight w:val="344"/>
              </w:trPr>
              <w:tc>
                <w:tcPr>
                  <w:tcW w:w="581" w:type="dxa"/>
                </w:tcPr>
                <w:p w14:paraId="06971CD3" w14:textId="77777777" w:rsidR="00FE01F2" w:rsidRDefault="00FE01F2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E01F2" w14:paraId="2A1F701D" w14:textId="77777777" w:rsidTr="00F6156B">
              <w:trPr>
                <w:trHeight w:val="344"/>
              </w:trPr>
              <w:tc>
                <w:tcPr>
                  <w:tcW w:w="581" w:type="dxa"/>
                </w:tcPr>
                <w:p w14:paraId="03EFCA41" w14:textId="77777777" w:rsidR="00FE01F2" w:rsidRDefault="00FE01F2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E01F2" w14:paraId="5F96A722" w14:textId="77777777" w:rsidTr="00F6156B">
              <w:trPr>
                <w:trHeight w:val="344"/>
              </w:trPr>
              <w:tc>
                <w:tcPr>
                  <w:tcW w:w="581" w:type="dxa"/>
                </w:tcPr>
                <w:p w14:paraId="5B95CD12" w14:textId="77777777" w:rsidR="00FE01F2" w:rsidRDefault="00FE01F2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E01F2" w14:paraId="5220BBB2" w14:textId="77777777" w:rsidTr="00F6156B">
              <w:trPr>
                <w:trHeight w:val="344"/>
              </w:trPr>
              <w:tc>
                <w:tcPr>
                  <w:tcW w:w="581" w:type="dxa"/>
                </w:tcPr>
                <w:p w14:paraId="13CB595B" w14:textId="77777777" w:rsidR="00FE01F2" w:rsidRDefault="00FE01F2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E01F2" w14:paraId="6D9C8D39" w14:textId="77777777" w:rsidTr="00F6156B">
              <w:trPr>
                <w:trHeight w:val="933"/>
              </w:trPr>
              <w:tc>
                <w:tcPr>
                  <w:tcW w:w="581" w:type="dxa"/>
                </w:tcPr>
                <w:p w14:paraId="675E05EE" w14:textId="77777777" w:rsidR="00FE01F2" w:rsidRDefault="00FE01F2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FC17F8B" w14:textId="77777777" w:rsidR="007C086E" w:rsidRPr="0034602A" w:rsidRDefault="007C086E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aconcuadrcula"/>
              <w:tblW w:w="581" w:type="dxa"/>
              <w:tblLayout w:type="fixed"/>
              <w:tblLook w:val="04A0" w:firstRow="1" w:lastRow="0" w:firstColumn="1" w:lastColumn="0" w:noHBand="0" w:noVBand="1"/>
            </w:tblPr>
            <w:tblGrid>
              <w:gridCol w:w="581"/>
            </w:tblGrid>
            <w:tr w:rsidR="00FE01F2" w14:paraId="621F1A36" w14:textId="77777777" w:rsidTr="00F6156B">
              <w:trPr>
                <w:trHeight w:val="344"/>
              </w:trPr>
              <w:tc>
                <w:tcPr>
                  <w:tcW w:w="581" w:type="dxa"/>
                </w:tcPr>
                <w:p w14:paraId="407E5C84" w14:textId="77777777" w:rsidR="00FE01F2" w:rsidRDefault="00FE01F2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FE01F2" w14:paraId="5922E6BC" w14:textId="77777777" w:rsidTr="00F6156B">
              <w:trPr>
                <w:trHeight w:val="344"/>
              </w:trPr>
              <w:tc>
                <w:tcPr>
                  <w:tcW w:w="581" w:type="dxa"/>
                </w:tcPr>
                <w:p w14:paraId="5669216C" w14:textId="77777777" w:rsidR="00FE01F2" w:rsidRDefault="00FE01F2" w:rsidP="00F6156B">
                  <w:pPr>
                    <w:tabs>
                      <w:tab w:val="left" w:pos="240"/>
                      <w:tab w:val="center" w:pos="341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FE01F2" w14:paraId="658FF865" w14:textId="77777777" w:rsidTr="00F6156B">
              <w:trPr>
                <w:trHeight w:val="344"/>
              </w:trPr>
              <w:tc>
                <w:tcPr>
                  <w:tcW w:w="581" w:type="dxa"/>
                </w:tcPr>
                <w:p w14:paraId="45ACB6AC" w14:textId="77777777" w:rsidR="00FE01F2" w:rsidRDefault="00FE01F2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FE01F2" w14:paraId="37C50540" w14:textId="77777777" w:rsidTr="00F6156B">
              <w:trPr>
                <w:trHeight w:val="344"/>
              </w:trPr>
              <w:tc>
                <w:tcPr>
                  <w:tcW w:w="581" w:type="dxa"/>
                </w:tcPr>
                <w:p w14:paraId="0DDD7A4F" w14:textId="77777777" w:rsidR="00FE01F2" w:rsidRDefault="00FE01F2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FE01F2" w14:paraId="633E8A7D" w14:textId="77777777" w:rsidTr="00F6156B">
              <w:trPr>
                <w:trHeight w:val="933"/>
              </w:trPr>
              <w:tc>
                <w:tcPr>
                  <w:tcW w:w="581" w:type="dxa"/>
                </w:tcPr>
                <w:p w14:paraId="760EF6B6" w14:textId="77777777" w:rsidR="00FE01F2" w:rsidRDefault="00FE01F2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</w:tbl>
          <w:p w14:paraId="0A4F7224" w14:textId="77777777" w:rsidR="007C086E" w:rsidRPr="0034602A" w:rsidRDefault="007C086E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5763" w14:textId="77777777" w:rsidR="00FE01F2" w:rsidRDefault="007C086E" w:rsidP="00D75275">
            <w:pPr>
              <w:pStyle w:val="Default"/>
              <w:rPr>
                <w:rFonts w:eastAsia="Times New Roman"/>
                <w:sz w:val="22"/>
                <w:szCs w:val="22"/>
              </w:rPr>
            </w:pPr>
            <w:r w:rsidRPr="00912358">
              <w:rPr>
                <w:sz w:val="22"/>
                <w:szCs w:val="22"/>
              </w:rPr>
              <w:t xml:space="preserve">- Almacenamiento </w:t>
            </w:r>
            <w:r w:rsidRPr="00912358">
              <w:rPr>
                <w:rFonts w:eastAsia="Times New Roman"/>
                <w:sz w:val="22"/>
                <w:szCs w:val="22"/>
              </w:rPr>
              <w:t>de película</w:t>
            </w:r>
            <w:r w:rsidR="0053790F">
              <w:rPr>
                <w:rFonts w:eastAsia="Times New Roman"/>
                <w:sz w:val="22"/>
                <w:szCs w:val="22"/>
              </w:rPr>
              <w:t>.</w:t>
            </w:r>
          </w:p>
          <w:p w14:paraId="0B9D7AC4" w14:textId="77777777" w:rsidR="0053790F" w:rsidRPr="00912358" w:rsidRDefault="0053790F" w:rsidP="00D75275">
            <w:pPr>
              <w:pStyle w:val="Default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-Almacenamiento de medios de contraste.</w:t>
            </w:r>
          </w:p>
          <w:p w14:paraId="1189F71F" w14:textId="77777777" w:rsidR="007C086E" w:rsidRPr="00912358" w:rsidRDefault="007C086E" w:rsidP="00D75275">
            <w:pPr>
              <w:pStyle w:val="Default"/>
              <w:rPr>
                <w:rFonts w:eastAsia="Times New Roman"/>
                <w:sz w:val="22"/>
                <w:szCs w:val="22"/>
              </w:rPr>
            </w:pPr>
            <w:r w:rsidRPr="00912358">
              <w:rPr>
                <w:sz w:val="22"/>
                <w:szCs w:val="22"/>
              </w:rPr>
              <w:t xml:space="preserve">- </w:t>
            </w:r>
            <w:r w:rsidRPr="00912358">
              <w:rPr>
                <w:rFonts w:eastAsia="Times New Roman"/>
                <w:sz w:val="22"/>
                <w:szCs w:val="22"/>
              </w:rPr>
              <w:t>Blindaje</w:t>
            </w:r>
          </w:p>
          <w:p w14:paraId="2257F31D" w14:textId="77777777" w:rsidR="007C086E" w:rsidRDefault="007C086E" w:rsidP="00D75275">
            <w:pPr>
              <w:pStyle w:val="Default"/>
              <w:rPr>
                <w:rFonts w:eastAsia="Times New Roman"/>
                <w:sz w:val="22"/>
                <w:szCs w:val="22"/>
              </w:rPr>
            </w:pPr>
            <w:r w:rsidRPr="00912358">
              <w:rPr>
                <w:rFonts w:eastAsia="Times New Roman"/>
                <w:sz w:val="22"/>
                <w:szCs w:val="22"/>
              </w:rPr>
              <w:t>- Lámpara de seguridad</w:t>
            </w:r>
          </w:p>
          <w:p w14:paraId="4E7A83CE" w14:textId="77777777" w:rsidR="007C086E" w:rsidRPr="0034602A" w:rsidRDefault="007C086E" w:rsidP="007C086E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912358">
              <w:rPr>
                <w:rFonts w:eastAsia="Times New Roman"/>
                <w:sz w:val="22"/>
                <w:szCs w:val="22"/>
              </w:rPr>
              <w:t xml:space="preserve">- </w:t>
            </w:r>
            <w:r>
              <w:rPr>
                <w:rFonts w:eastAsia="Times New Roman"/>
                <w:sz w:val="22"/>
                <w:szCs w:val="22"/>
              </w:rPr>
              <w:t xml:space="preserve">Guantes plomados </w:t>
            </w:r>
            <w:r w:rsidRPr="00912358">
              <w:rPr>
                <w:rFonts w:eastAsia="Times New Roman"/>
                <w:sz w:val="22"/>
                <w:szCs w:val="22"/>
              </w:rPr>
              <w:t>y de intervención, anteojos, mandiles, collarines, protectores de tiroides, protectores de gónadas</w:t>
            </w:r>
            <w:r w:rsidR="0053790F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7C086E" w:rsidRPr="0034602A" w14:paraId="174B7858" w14:textId="77777777" w:rsidTr="2034EB8F">
        <w:trPr>
          <w:trHeight w:val="559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6BA3" w14:textId="77777777" w:rsidR="007C086E" w:rsidRPr="0034602A" w:rsidRDefault="007C086E" w:rsidP="00D752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2358">
              <w:rPr>
                <w:rFonts w:ascii="Arial" w:eastAsia="Times New Roman" w:hAnsi="Arial" w:cs="Arial"/>
                <w:b/>
                <w:color w:val="2F2F2F"/>
                <w:lang w:eastAsia="es-MX"/>
              </w:rPr>
              <w:t>ÁREA DE INTERPRETACIÓN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aconcuadrcula"/>
              <w:tblW w:w="751" w:type="dxa"/>
              <w:tblLayout w:type="fixed"/>
              <w:tblLook w:val="04A0" w:firstRow="1" w:lastRow="0" w:firstColumn="1" w:lastColumn="0" w:noHBand="0" w:noVBand="1"/>
            </w:tblPr>
            <w:tblGrid>
              <w:gridCol w:w="751"/>
            </w:tblGrid>
            <w:tr w:rsidR="0053790F" w14:paraId="4C471D7B" w14:textId="77777777" w:rsidTr="00F6156B">
              <w:trPr>
                <w:trHeight w:val="714"/>
              </w:trPr>
              <w:tc>
                <w:tcPr>
                  <w:tcW w:w="751" w:type="dxa"/>
                </w:tcPr>
                <w:p w14:paraId="6755F7DB" w14:textId="77777777" w:rsidR="0053790F" w:rsidRDefault="0053790F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53790F" w14:paraId="3B00C05E" w14:textId="77777777" w:rsidTr="00F6156B">
              <w:trPr>
                <w:trHeight w:val="714"/>
              </w:trPr>
              <w:tc>
                <w:tcPr>
                  <w:tcW w:w="751" w:type="dxa"/>
                </w:tcPr>
                <w:p w14:paraId="48A99A3C" w14:textId="77777777" w:rsidR="0053790F" w:rsidRDefault="0053790F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53790F" w14:paraId="2B2B7304" w14:textId="77777777" w:rsidTr="00F6156B">
              <w:trPr>
                <w:trHeight w:val="714"/>
              </w:trPr>
              <w:tc>
                <w:tcPr>
                  <w:tcW w:w="751" w:type="dxa"/>
                </w:tcPr>
                <w:p w14:paraId="089009E4" w14:textId="77777777" w:rsidR="0053790F" w:rsidRDefault="0053790F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</w:t>
                  </w:r>
                </w:p>
              </w:tc>
            </w:tr>
            <w:tr w:rsidR="0053790F" w14:paraId="58A8CB7E" w14:textId="77777777" w:rsidTr="00F6156B">
              <w:trPr>
                <w:trHeight w:val="714"/>
              </w:trPr>
              <w:tc>
                <w:tcPr>
                  <w:tcW w:w="751" w:type="dxa"/>
                </w:tcPr>
                <w:p w14:paraId="2E643A39" w14:textId="77777777" w:rsidR="0053790F" w:rsidRDefault="0053790F" w:rsidP="00D7527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50F40DEB" w14:textId="77777777" w:rsidR="007C086E" w:rsidRPr="0034602A" w:rsidRDefault="007C086E" w:rsidP="00D75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aconcuadrcula"/>
              <w:tblW w:w="439" w:type="dxa"/>
              <w:tblLayout w:type="fixed"/>
              <w:tblLook w:val="04A0" w:firstRow="1" w:lastRow="0" w:firstColumn="1" w:lastColumn="0" w:noHBand="0" w:noVBand="1"/>
            </w:tblPr>
            <w:tblGrid>
              <w:gridCol w:w="439"/>
            </w:tblGrid>
            <w:tr w:rsidR="0053790F" w14:paraId="77A52294" w14:textId="77777777" w:rsidTr="00F6156B">
              <w:trPr>
                <w:trHeight w:val="714"/>
              </w:trPr>
              <w:tc>
                <w:tcPr>
                  <w:tcW w:w="439" w:type="dxa"/>
                </w:tcPr>
                <w:p w14:paraId="007DCDA8" w14:textId="77777777" w:rsidR="0053790F" w:rsidRDefault="0053790F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3790F" w14:paraId="450EA2D7" w14:textId="77777777" w:rsidTr="00F6156B">
              <w:trPr>
                <w:trHeight w:val="714"/>
              </w:trPr>
              <w:tc>
                <w:tcPr>
                  <w:tcW w:w="439" w:type="dxa"/>
                </w:tcPr>
                <w:p w14:paraId="3DD355C9" w14:textId="77777777" w:rsidR="0053790F" w:rsidRDefault="0053790F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3790F" w14:paraId="1A81F0B1" w14:textId="77777777" w:rsidTr="00F6156B">
              <w:trPr>
                <w:trHeight w:val="714"/>
              </w:trPr>
              <w:tc>
                <w:tcPr>
                  <w:tcW w:w="439" w:type="dxa"/>
                </w:tcPr>
                <w:p w14:paraId="717AAFBA" w14:textId="77777777" w:rsidR="0053790F" w:rsidRDefault="0053790F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3790F" w14:paraId="56EE48EE" w14:textId="77777777" w:rsidTr="00F6156B">
              <w:trPr>
                <w:trHeight w:val="714"/>
              </w:trPr>
              <w:tc>
                <w:tcPr>
                  <w:tcW w:w="439" w:type="dxa"/>
                </w:tcPr>
                <w:p w14:paraId="2908EB2C" w14:textId="77777777" w:rsidR="0053790F" w:rsidRDefault="0053790F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21FD38A" w14:textId="77777777" w:rsidR="007C086E" w:rsidRPr="0034602A" w:rsidRDefault="007C086E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aconcuadrcula"/>
              <w:tblW w:w="438" w:type="dxa"/>
              <w:tblLayout w:type="fixed"/>
              <w:tblLook w:val="04A0" w:firstRow="1" w:lastRow="0" w:firstColumn="1" w:lastColumn="0" w:noHBand="0" w:noVBand="1"/>
            </w:tblPr>
            <w:tblGrid>
              <w:gridCol w:w="438"/>
            </w:tblGrid>
            <w:tr w:rsidR="0053790F" w14:paraId="29AEE4DA" w14:textId="77777777" w:rsidTr="00F6156B">
              <w:trPr>
                <w:trHeight w:val="714"/>
              </w:trPr>
              <w:tc>
                <w:tcPr>
                  <w:tcW w:w="438" w:type="dxa"/>
                </w:tcPr>
                <w:p w14:paraId="5CC22316" w14:textId="77777777" w:rsidR="0053790F" w:rsidRDefault="0053790F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53790F" w14:paraId="34EC6CAE" w14:textId="77777777" w:rsidTr="00F6156B">
              <w:trPr>
                <w:trHeight w:val="714"/>
              </w:trPr>
              <w:tc>
                <w:tcPr>
                  <w:tcW w:w="438" w:type="dxa"/>
                </w:tcPr>
                <w:p w14:paraId="06B80EEB" w14:textId="77777777" w:rsidR="0053790F" w:rsidRDefault="0053790F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53790F" w14:paraId="5D12F533" w14:textId="77777777" w:rsidTr="00F6156B">
              <w:trPr>
                <w:trHeight w:val="714"/>
              </w:trPr>
              <w:tc>
                <w:tcPr>
                  <w:tcW w:w="438" w:type="dxa"/>
                </w:tcPr>
                <w:p w14:paraId="4613071A" w14:textId="77777777" w:rsidR="0053790F" w:rsidRDefault="0053790F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53790F" w14:paraId="1B18B253" w14:textId="77777777" w:rsidTr="00F6156B">
              <w:trPr>
                <w:trHeight w:val="714"/>
              </w:trPr>
              <w:tc>
                <w:tcPr>
                  <w:tcW w:w="438" w:type="dxa"/>
                </w:tcPr>
                <w:p w14:paraId="10F43141" w14:textId="77777777" w:rsidR="0053790F" w:rsidRDefault="0053790F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</w:tbl>
          <w:p w14:paraId="1FE2DD96" w14:textId="77777777" w:rsidR="007C086E" w:rsidRPr="0034602A" w:rsidRDefault="007C086E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aconcuadrcula"/>
              <w:tblW w:w="439" w:type="dxa"/>
              <w:tblLayout w:type="fixed"/>
              <w:tblLook w:val="04A0" w:firstRow="1" w:lastRow="0" w:firstColumn="1" w:lastColumn="0" w:noHBand="0" w:noVBand="1"/>
            </w:tblPr>
            <w:tblGrid>
              <w:gridCol w:w="439"/>
            </w:tblGrid>
            <w:tr w:rsidR="0053790F" w14:paraId="27357532" w14:textId="77777777" w:rsidTr="00F6156B">
              <w:trPr>
                <w:trHeight w:val="714"/>
              </w:trPr>
              <w:tc>
                <w:tcPr>
                  <w:tcW w:w="439" w:type="dxa"/>
                </w:tcPr>
                <w:p w14:paraId="07F023C8" w14:textId="77777777" w:rsidR="0053790F" w:rsidRDefault="0053790F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3790F" w14:paraId="4BDB5498" w14:textId="77777777" w:rsidTr="00F6156B">
              <w:trPr>
                <w:trHeight w:val="714"/>
              </w:trPr>
              <w:tc>
                <w:tcPr>
                  <w:tcW w:w="439" w:type="dxa"/>
                </w:tcPr>
                <w:p w14:paraId="2916C19D" w14:textId="77777777" w:rsidR="0053790F" w:rsidRDefault="0053790F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3790F" w14:paraId="74869460" w14:textId="77777777" w:rsidTr="00F6156B">
              <w:trPr>
                <w:trHeight w:val="714"/>
              </w:trPr>
              <w:tc>
                <w:tcPr>
                  <w:tcW w:w="439" w:type="dxa"/>
                </w:tcPr>
                <w:p w14:paraId="187F57B8" w14:textId="77777777" w:rsidR="0053790F" w:rsidRDefault="0053790F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3790F" w14:paraId="54738AF4" w14:textId="77777777" w:rsidTr="00F6156B">
              <w:trPr>
                <w:trHeight w:val="714"/>
              </w:trPr>
              <w:tc>
                <w:tcPr>
                  <w:tcW w:w="439" w:type="dxa"/>
                </w:tcPr>
                <w:p w14:paraId="46ABBD8F" w14:textId="77777777" w:rsidR="0053790F" w:rsidRDefault="0053790F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6BBA33E" w14:textId="77777777" w:rsidR="007C086E" w:rsidRPr="0034602A" w:rsidRDefault="007C086E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aconcuadrcula"/>
              <w:tblW w:w="439" w:type="dxa"/>
              <w:tblLayout w:type="fixed"/>
              <w:tblLook w:val="04A0" w:firstRow="1" w:lastRow="0" w:firstColumn="1" w:lastColumn="0" w:noHBand="0" w:noVBand="1"/>
            </w:tblPr>
            <w:tblGrid>
              <w:gridCol w:w="439"/>
            </w:tblGrid>
            <w:tr w:rsidR="0053790F" w14:paraId="685E4F52" w14:textId="77777777" w:rsidTr="00F6156B">
              <w:trPr>
                <w:trHeight w:val="714"/>
              </w:trPr>
              <w:tc>
                <w:tcPr>
                  <w:tcW w:w="439" w:type="dxa"/>
                </w:tcPr>
                <w:p w14:paraId="2242697C" w14:textId="77777777" w:rsidR="0053790F" w:rsidRDefault="0053790F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53790F" w14:paraId="09F6E1F0" w14:textId="77777777" w:rsidTr="00F6156B">
              <w:trPr>
                <w:trHeight w:val="714"/>
              </w:trPr>
              <w:tc>
                <w:tcPr>
                  <w:tcW w:w="439" w:type="dxa"/>
                </w:tcPr>
                <w:p w14:paraId="1752FC30" w14:textId="77777777" w:rsidR="0053790F" w:rsidRDefault="0053790F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53790F" w14:paraId="7303DD28" w14:textId="77777777" w:rsidTr="00F6156B">
              <w:trPr>
                <w:trHeight w:val="714"/>
              </w:trPr>
              <w:tc>
                <w:tcPr>
                  <w:tcW w:w="439" w:type="dxa"/>
                </w:tcPr>
                <w:p w14:paraId="4B6E9765" w14:textId="77777777" w:rsidR="0053790F" w:rsidRDefault="0053790F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  <w:tr w:rsidR="0053790F" w14:paraId="6BD3EAD4" w14:textId="77777777" w:rsidTr="00F6156B">
              <w:trPr>
                <w:trHeight w:val="714"/>
              </w:trPr>
              <w:tc>
                <w:tcPr>
                  <w:tcW w:w="439" w:type="dxa"/>
                </w:tcPr>
                <w:p w14:paraId="00F6B37C" w14:textId="77777777" w:rsidR="0053790F" w:rsidRDefault="0053790F" w:rsidP="0055575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</w:tr>
          </w:tbl>
          <w:p w14:paraId="464FCBC1" w14:textId="77777777" w:rsidR="007C086E" w:rsidRPr="0034602A" w:rsidRDefault="007C086E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B1BF" w14:textId="77777777" w:rsidR="007C086E" w:rsidRDefault="007C086E" w:rsidP="007C086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-Software especializado para almacenamiento y visualización de imágenes (PACS).</w:t>
            </w:r>
          </w:p>
          <w:p w14:paraId="35273A8F" w14:textId="77777777" w:rsidR="007C086E" w:rsidRDefault="0053790F" w:rsidP="007C086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7C086E">
              <w:rPr>
                <w:sz w:val="22"/>
                <w:szCs w:val="22"/>
              </w:rPr>
              <w:t>Software especializado para administrar el listado de pacientes y la interpretación de los estudios (RIS).</w:t>
            </w:r>
          </w:p>
          <w:p w14:paraId="4339E4D0" w14:textId="26203DC2" w:rsidR="0053790F" w:rsidRDefault="2034EB8F" w:rsidP="2034EB8F">
            <w:pPr>
              <w:pStyle w:val="Default"/>
              <w:rPr>
                <w:sz w:val="22"/>
                <w:szCs w:val="22"/>
              </w:rPr>
            </w:pPr>
            <w:r w:rsidRPr="2034EB8F">
              <w:rPr>
                <w:sz w:val="22"/>
                <w:szCs w:val="22"/>
              </w:rPr>
              <w:t>-Monitores especializados para interpretación de los estudios de imagen.</w:t>
            </w:r>
          </w:p>
          <w:p w14:paraId="3F06BC4C" w14:textId="77777777" w:rsidR="0053790F" w:rsidRPr="007C086E" w:rsidRDefault="0053790F" w:rsidP="007C086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-Estaciones de trabajo para reconstrucción y post proceso de las imágenes.</w:t>
            </w:r>
          </w:p>
        </w:tc>
      </w:tr>
    </w:tbl>
    <w:p w14:paraId="5C8C6B09" w14:textId="77777777" w:rsidR="000A401F" w:rsidRPr="004D78FE" w:rsidRDefault="000A401F" w:rsidP="00767B83">
      <w:pPr>
        <w:spacing w:after="0" w:line="240" w:lineRule="auto"/>
        <w:rPr>
          <w:rFonts w:ascii="Indivisa Text Sans" w:hAnsi="Indivisa Text Sans" w:cs="Arial"/>
        </w:rPr>
      </w:pPr>
    </w:p>
    <w:sectPr w:rsidR="000A401F" w:rsidRPr="004D78FE" w:rsidSect="00A049F4">
      <w:headerReference w:type="default" r:id="rId8"/>
      <w:footerReference w:type="default" r:id="rId9"/>
      <w:pgSz w:w="12240" w:h="15840"/>
      <w:pgMar w:top="335" w:right="1134" w:bottom="1418" w:left="1134" w:header="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02A6E" w14:textId="77777777" w:rsidR="00A10B2C" w:rsidRDefault="00A10B2C" w:rsidP="006A4A97">
      <w:pPr>
        <w:spacing w:after="0" w:line="240" w:lineRule="auto"/>
      </w:pPr>
      <w:r>
        <w:separator/>
      </w:r>
    </w:p>
  </w:endnote>
  <w:endnote w:type="continuationSeparator" w:id="0">
    <w:p w14:paraId="43CF3256" w14:textId="77777777" w:rsidR="00A10B2C" w:rsidRDefault="00A10B2C" w:rsidP="006A4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divisa Text Sans">
    <w:altName w:val="Arial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04F19" w14:textId="77777777" w:rsidR="004D78FE" w:rsidRDefault="004D78FE" w:rsidP="0041327B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64374" w14:textId="77777777" w:rsidR="00A10B2C" w:rsidRDefault="00A10B2C" w:rsidP="006A4A97">
      <w:pPr>
        <w:spacing w:after="0" w:line="240" w:lineRule="auto"/>
      </w:pPr>
      <w:r>
        <w:separator/>
      </w:r>
    </w:p>
  </w:footnote>
  <w:footnote w:type="continuationSeparator" w:id="0">
    <w:p w14:paraId="0544A999" w14:textId="77777777" w:rsidR="00A10B2C" w:rsidRDefault="00A10B2C" w:rsidP="006A4A97">
      <w:pPr>
        <w:spacing w:after="0" w:line="240" w:lineRule="auto"/>
      </w:pPr>
      <w:r>
        <w:continuationSeparator/>
      </w:r>
    </w:p>
  </w:footnote>
  <w:footnote w:id="1">
    <w:p w14:paraId="333874FB" w14:textId="77777777" w:rsidR="00E60C4B" w:rsidRPr="00621C05" w:rsidRDefault="00E60C4B">
      <w:pPr>
        <w:pStyle w:val="Textonotapie"/>
        <w:rPr>
          <w:sz w:val="18"/>
          <w:szCs w:val="18"/>
        </w:rPr>
      </w:pPr>
      <w:r>
        <w:rPr>
          <w:rStyle w:val="Refdenotaalpie"/>
        </w:rPr>
        <w:footnoteRef/>
      </w:r>
      <w:r w:rsidR="00621C05">
        <w:rPr>
          <w:sz w:val="18"/>
          <w:szCs w:val="18"/>
        </w:rPr>
        <w:t>Iluminación NAT: Natural; ART: Artificial</w:t>
      </w:r>
    </w:p>
  </w:footnote>
  <w:footnote w:id="2">
    <w:p w14:paraId="085EA2F9" w14:textId="77777777" w:rsidR="00621C05" w:rsidRDefault="00621C05">
      <w:pPr>
        <w:pStyle w:val="Textonotapie"/>
      </w:pPr>
      <w:r>
        <w:rPr>
          <w:rStyle w:val="Refdenotaalpie"/>
        </w:rPr>
        <w:footnoteRef/>
      </w:r>
      <w:r>
        <w:rPr>
          <w:sz w:val="18"/>
          <w:szCs w:val="18"/>
        </w:rPr>
        <w:t>Ventilación NAT: Natural; ART: Artificial</w:t>
      </w:r>
    </w:p>
  </w:footnote>
  <w:footnote w:id="3">
    <w:p w14:paraId="7A759C82" w14:textId="77777777" w:rsidR="00621C05" w:rsidRPr="00621C05" w:rsidRDefault="00E60C4B" w:rsidP="00621C05">
      <w:pPr>
        <w:pStyle w:val="Textonotapie"/>
        <w:rPr>
          <w:sz w:val="18"/>
          <w:szCs w:val="18"/>
        </w:rPr>
      </w:pPr>
      <w:r>
        <w:rPr>
          <w:rStyle w:val="Refdenotaalpie"/>
        </w:rPr>
        <w:footnoteRef/>
      </w:r>
      <w:r w:rsidR="00621C05" w:rsidRPr="00621C05">
        <w:rPr>
          <w:sz w:val="18"/>
          <w:szCs w:val="18"/>
        </w:rPr>
        <w:t>NORMA Oficial Mexicana NOM-016-SSA3-2012, Que establece las características mínimas de infraestructura y equipamiento de hospitales y consultorios de atención médica especializada.</w:t>
      </w:r>
    </w:p>
    <w:p w14:paraId="50895670" w14:textId="77777777" w:rsidR="00E60C4B" w:rsidRPr="00621C05" w:rsidRDefault="00E60C4B" w:rsidP="00621C05">
      <w:pPr>
        <w:pStyle w:val="Textonotapie"/>
        <w:rPr>
          <w:sz w:val="18"/>
          <w:szCs w:val="18"/>
        </w:rPr>
      </w:pPr>
    </w:p>
    <w:p w14:paraId="38C1F859" w14:textId="77777777" w:rsidR="00E60C4B" w:rsidRDefault="00E60C4B" w:rsidP="00E60C4B">
      <w:pPr>
        <w:spacing w:after="60" w:line="240" w:lineRule="auto"/>
        <w:rPr>
          <w:rFonts w:ascii="Arial" w:hAnsi="Arial" w:cs="Arial"/>
          <w:sz w:val="16"/>
          <w:szCs w:val="16"/>
        </w:rPr>
      </w:pPr>
    </w:p>
    <w:p w14:paraId="0C8FE7CE" w14:textId="77777777" w:rsidR="00E60C4B" w:rsidRDefault="00E60C4B" w:rsidP="00E60C4B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2A365" w14:textId="77777777" w:rsidR="004D78FE" w:rsidRDefault="004D78FE" w:rsidP="0041327B">
    <w:pPr>
      <w:pStyle w:val="Encabezado"/>
      <w:ind w:left="-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41C2B"/>
    <w:multiLevelType w:val="hybridMultilevel"/>
    <w:tmpl w:val="AEEC134E"/>
    <w:lvl w:ilvl="0" w:tplc="5536786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C5332"/>
    <w:multiLevelType w:val="hybridMultilevel"/>
    <w:tmpl w:val="C90A02A4"/>
    <w:lvl w:ilvl="0" w:tplc="A27E68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15F"/>
    <w:rsid w:val="000069AE"/>
    <w:rsid w:val="00016B1C"/>
    <w:rsid w:val="000961CF"/>
    <w:rsid w:val="000A00C7"/>
    <w:rsid w:val="000A401F"/>
    <w:rsid w:val="000D448F"/>
    <w:rsid w:val="00162415"/>
    <w:rsid w:val="001D2E47"/>
    <w:rsid w:val="001E16FE"/>
    <w:rsid w:val="00227D2E"/>
    <w:rsid w:val="00237B78"/>
    <w:rsid w:val="00271180"/>
    <w:rsid w:val="00287EDF"/>
    <w:rsid w:val="002949DB"/>
    <w:rsid w:val="002A6DD5"/>
    <w:rsid w:val="00307B01"/>
    <w:rsid w:val="00344EAF"/>
    <w:rsid w:val="0034602A"/>
    <w:rsid w:val="003620D2"/>
    <w:rsid w:val="00380E92"/>
    <w:rsid w:val="003A0AE4"/>
    <w:rsid w:val="003C252A"/>
    <w:rsid w:val="003E408F"/>
    <w:rsid w:val="0041327B"/>
    <w:rsid w:val="004370AE"/>
    <w:rsid w:val="00484F49"/>
    <w:rsid w:val="004B3BCE"/>
    <w:rsid w:val="004C21A9"/>
    <w:rsid w:val="004C4845"/>
    <w:rsid w:val="004D78FE"/>
    <w:rsid w:val="00512075"/>
    <w:rsid w:val="00527B39"/>
    <w:rsid w:val="0053790F"/>
    <w:rsid w:val="0058787E"/>
    <w:rsid w:val="005A563C"/>
    <w:rsid w:val="005D7B0C"/>
    <w:rsid w:val="00613FBF"/>
    <w:rsid w:val="00621C05"/>
    <w:rsid w:val="00655986"/>
    <w:rsid w:val="00683284"/>
    <w:rsid w:val="006A4A97"/>
    <w:rsid w:val="006A68FF"/>
    <w:rsid w:val="006D2376"/>
    <w:rsid w:val="006D7A34"/>
    <w:rsid w:val="006F4F33"/>
    <w:rsid w:val="00700352"/>
    <w:rsid w:val="00723523"/>
    <w:rsid w:val="00741400"/>
    <w:rsid w:val="0075076D"/>
    <w:rsid w:val="0075715F"/>
    <w:rsid w:val="00767B83"/>
    <w:rsid w:val="007A120B"/>
    <w:rsid w:val="007C086E"/>
    <w:rsid w:val="0086323B"/>
    <w:rsid w:val="008800F3"/>
    <w:rsid w:val="008C1EEC"/>
    <w:rsid w:val="00907303"/>
    <w:rsid w:val="00944122"/>
    <w:rsid w:val="00952C41"/>
    <w:rsid w:val="00957464"/>
    <w:rsid w:val="009758D9"/>
    <w:rsid w:val="00977CDC"/>
    <w:rsid w:val="009C7D4C"/>
    <w:rsid w:val="009E56C4"/>
    <w:rsid w:val="009E6371"/>
    <w:rsid w:val="00A049F4"/>
    <w:rsid w:val="00A10B2C"/>
    <w:rsid w:val="00AA7D9A"/>
    <w:rsid w:val="00AD39C3"/>
    <w:rsid w:val="00AE34A9"/>
    <w:rsid w:val="00B956B1"/>
    <w:rsid w:val="00BB106F"/>
    <w:rsid w:val="00BB3768"/>
    <w:rsid w:val="00BC15CB"/>
    <w:rsid w:val="00C4264D"/>
    <w:rsid w:val="00C42D8B"/>
    <w:rsid w:val="00C8038F"/>
    <w:rsid w:val="00C90537"/>
    <w:rsid w:val="00C93FA1"/>
    <w:rsid w:val="00CA2BA7"/>
    <w:rsid w:val="00CA2FF1"/>
    <w:rsid w:val="00CB3E61"/>
    <w:rsid w:val="00CE3A2F"/>
    <w:rsid w:val="00CE5D7B"/>
    <w:rsid w:val="00D374CB"/>
    <w:rsid w:val="00D75275"/>
    <w:rsid w:val="00E04EDC"/>
    <w:rsid w:val="00E15C1A"/>
    <w:rsid w:val="00E60C4B"/>
    <w:rsid w:val="00E65E2C"/>
    <w:rsid w:val="00E8540A"/>
    <w:rsid w:val="00EC3093"/>
    <w:rsid w:val="00ED0570"/>
    <w:rsid w:val="00F55636"/>
    <w:rsid w:val="00F6156B"/>
    <w:rsid w:val="00FA5BE7"/>
    <w:rsid w:val="00FE01F2"/>
    <w:rsid w:val="00FE16A6"/>
    <w:rsid w:val="2034E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885475"/>
  <w15:docId w15:val="{94E33F13-0DB5-4772-A549-15983DA25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9AE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57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5715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4A97"/>
  </w:style>
  <w:style w:type="paragraph" w:styleId="Piedepgina">
    <w:name w:val="footer"/>
    <w:basedOn w:val="Normal"/>
    <w:link w:val="Piedepgina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4A97"/>
  </w:style>
  <w:style w:type="table" w:styleId="Tablaconcuadrcula">
    <w:name w:val="Table Grid"/>
    <w:basedOn w:val="Tablanormal"/>
    <w:uiPriority w:val="59"/>
    <w:rsid w:val="008632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7B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D2E47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E60C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0C4B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E60C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9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8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23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913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76813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00364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8454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68141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596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40650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62846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28674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75338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5923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1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76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4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05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35871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9701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57387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92957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63501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55815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48049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47284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41956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93819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55226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92200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6368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52075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0293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96582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4107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25174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8442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77980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97409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10696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00751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367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6506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1013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7345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74097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4454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74759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75210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96764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5115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0745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02540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77127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67261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114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28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5292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52584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56713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9232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86590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681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29590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0018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8213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23346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56341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12484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5025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37604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349329">
                      <w:marLeft w:val="0"/>
                      <w:marRight w:val="0"/>
                      <w:marTop w:val="101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9285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4677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48417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881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72226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60009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457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2320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13868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5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13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76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7720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01059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57622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04155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46123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99243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05678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18902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91953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48186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63379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51385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53022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31156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06380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83098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1281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96950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43157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6001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53229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25421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26317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12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30806-5DB3-4867-8359-928BE2F3D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2</cp:revision>
  <cp:lastPrinted>2019-03-27T15:59:00Z</cp:lastPrinted>
  <dcterms:created xsi:type="dcterms:W3CDTF">2019-07-09T23:24:00Z</dcterms:created>
  <dcterms:modified xsi:type="dcterms:W3CDTF">2019-07-09T23:24:00Z</dcterms:modified>
</cp:coreProperties>
</file>